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CBDC6" w14:textId="77777777" w:rsidR="00696690" w:rsidRPr="00706FC5" w:rsidRDefault="00696690" w:rsidP="00FA38FC">
      <w:pPr>
        <w:pStyle w:val="Title"/>
        <w:ind w:left="720" w:firstLine="720"/>
        <w:outlineLvl w:val="0"/>
        <w:rPr>
          <w:rFonts w:ascii="Verdana" w:hAnsi="Verdana" w:cs="Arial"/>
          <w:sz w:val="20"/>
        </w:rPr>
      </w:pPr>
      <w:r w:rsidRPr="00706FC5">
        <w:rPr>
          <w:rFonts w:ascii="Verdana" w:hAnsi="Verdana" w:cs="Arial"/>
          <w:sz w:val="20"/>
        </w:rPr>
        <w:t>TWO-WAY CONFIDENTIALITY AGREEMENT</w:t>
      </w:r>
    </w:p>
    <w:p w14:paraId="730927B9" w14:textId="77777777" w:rsidR="00696690" w:rsidRPr="00706FC5" w:rsidRDefault="00696690" w:rsidP="00AC1D99">
      <w:pPr>
        <w:jc w:val="both"/>
        <w:rPr>
          <w:rFonts w:ascii="Verdana" w:hAnsi="Verdana" w:cs="Arial"/>
          <w:u w:val="single"/>
        </w:rPr>
      </w:pPr>
    </w:p>
    <w:p w14:paraId="4145D965" w14:textId="77777777" w:rsidR="00696690" w:rsidRPr="00706FC5" w:rsidRDefault="00696690" w:rsidP="00AC1D99">
      <w:pPr>
        <w:jc w:val="both"/>
        <w:rPr>
          <w:rFonts w:ascii="Verdana" w:hAnsi="Verdana" w:cs="Arial"/>
          <w:u w:val="single"/>
        </w:rPr>
      </w:pPr>
    </w:p>
    <w:p w14:paraId="2FB1D4D4" w14:textId="77777777" w:rsidR="00706FC5" w:rsidRDefault="00706FC5" w:rsidP="00706FC5">
      <w:pPr>
        <w:pStyle w:val="NormalManches"/>
      </w:pPr>
      <w:r w:rsidRPr="00706FC5">
        <w:rPr>
          <w:b/>
          <w:bCs/>
        </w:rPr>
        <w:t>THIS AGREEMENT</w:t>
      </w:r>
      <w:r w:rsidRPr="00706FC5">
        <w:t xml:space="preserve"> is made on the </w:t>
      </w:r>
      <w:r w:rsidRPr="00706FC5">
        <w:rPr>
          <w:highlight w:val="yellow"/>
        </w:rPr>
        <w:t>___</w:t>
      </w:r>
      <w:r w:rsidRPr="00706FC5">
        <w:t xml:space="preserve"> of </w:t>
      </w:r>
      <w:r w:rsidRPr="00706FC5">
        <w:rPr>
          <w:highlight w:val="yellow"/>
        </w:rPr>
        <w:t>__________</w:t>
      </w:r>
      <w:r w:rsidRPr="00706FC5">
        <w:t xml:space="preserve"> 20</w:t>
      </w:r>
      <w:r w:rsidRPr="00706FC5">
        <w:rPr>
          <w:highlight w:val="yellow"/>
        </w:rPr>
        <w:t>__</w:t>
      </w:r>
      <w:r w:rsidRPr="00706FC5">
        <w:t xml:space="preserve"> (“</w:t>
      </w:r>
      <w:r w:rsidRPr="00706FC5">
        <w:rPr>
          <w:b/>
        </w:rPr>
        <w:t>Effective Date</w:t>
      </w:r>
      <w:r w:rsidRPr="00706FC5">
        <w:t>”),</w:t>
      </w:r>
    </w:p>
    <w:p w14:paraId="543E9A63" w14:textId="77777777" w:rsidR="00C17E9A" w:rsidRPr="00706FC5" w:rsidRDefault="00C17E9A" w:rsidP="00706FC5">
      <w:pPr>
        <w:pStyle w:val="NormalManches"/>
      </w:pPr>
    </w:p>
    <w:p w14:paraId="00B5ABD9" w14:textId="77777777" w:rsidR="00706FC5" w:rsidRPr="00706FC5" w:rsidRDefault="00706FC5" w:rsidP="00706FC5">
      <w:pPr>
        <w:pStyle w:val="NormalManches"/>
      </w:pPr>
    </w:p>
    <w:p w14:paraId="548E5C2D" w14:textId="77777777" w:rsidR="00706FC5" w:rsidRPr="00706FC5" w:rsidRDefault="00706FC5" w:rsidP="00706FC5">
      <w:pPr>
        <w:pStyle w:val="NormalManches"/>
        <w:rPr>
          <w:b/>
          <w:bCs/>
        </w:rPr>
      </w:pPr>
    </w:p>
    <w:p w14:paraId="74731AF7" w14:textId="77777777" w:rsidR="00706FC5" w:rsidRPr="00706FC5" w:rsidRDefault="00706FC5" w:rsidP="00706FC5">
      <w:pPr>
        <w:pStyle w:val="NormalManches"/>
      </w:pPr>
      <w:r w:rsidRPr="00706FC5">
        <w:rPr>
          <w:b/>
          <w:bCs/>
        </w:rPr>
        <w:t>BETWEEN:</w:t>
      </w:r>
    </w:p>
    <w:p w14:paraId="7EDE5B41" w14:textId="77777777" w:rsidR="00696690" w:rsidRPr="00706FC5" w:rsidRDefault="00696690" w:rsidP="00AC1D99">
      <w:pPr>
        <w:jc w:val="both"/>
        <w:rPr>
          <w:rFonts w:ascii="Verdana" w:hAnsi="Verdana" w:cs="Arial"/>
        </w:rPr>
      </w:pPr>
    </w:p>
    <w:p w14:paraId="335FD19D" w14:textId="77777777" w:rsidR="00696690" w:rsidRPr="00706FC5" w:rsidRDefault="00696690" w:rsidP="00AC1D99">
      <w:pPr>
        <w:jc w:val="both"/>
        <w:rPr>
          <w:rFonts w:ascii="Verdana" w:hAnsi="Verdana" w:cs="Arial"/>
        </w:rPr>
      </w:pPr>
    </w:p>
    <w:p w14:paraId="7DF93764" w14:textId="77777777" w:rsidR="00706FC5" w:rsidRPr="00623218" w:rsidRDefault="00706FC5" w:rsidP="00706FC5">
      <w:pPr>
        <w:pStyle w:val="NormalManches"/>
        <w:rPr>
          <w:highlight w:val="yellow"/>
        </w:rPr>
      </w:pPr>
      <w:r>
        <w:rPr>
          <w:b/>
        </w:rPr>
        <w:t>(1)</w:t>
      </w:r>
      <w:r>
        <w:rPr>
          <w:b/>
        </w:rPr>
        <w:tab/>
      </w:r>
      <w:r w:rsidRPr="00A209AA">
        <w:rPr>
          <w:b/>
        </w:rPr>
        <w:t>Q</w:t>
      </w:r>
      <w:r w:rsidRPr="001F2A08">
        <w:rPr>
          <w:b/>
        </w:rPr>
        <w:t>ueen Mary University of London</w:t>
      </w:r>
      <w:r w:rsidRPr="00623218">
        <w:t>,</w:t>
      </w:r>
      <w:r>
        <w:t xml:space="preserve"> a body registered in England under</w:t>
      </w:r>
      <w:r w:rsidR="008C1A4A">
        <w:t xml:space="preserve"> </w:t>
      </w:r>
      <w:r>
        <w:t>number RC000710 having its registered address at Mile End Road, London, E1 4NS; and</w:t>
      </w:r>
    </w:p>
    <w:p w14:paraId="5CCF02D8" w14:textId="77777777" w:rsidR="00706FC5" w:rsidRDefault="00706FC5" w:rsidP="00706FC5">
      <w:pPr>
        <w:pStyle w:val="NormalManches"/>
        <w:ind w:left="720"/>
      </w:pPr>
    </w:p>
    <w:p w14:paraId="0CACFAB4" w14:textId="77777777" w:rsidR="00706FC5" w:rsidRDefault="00706FC5" w:rsidP="00706FC5">
      <w:pPr>
        <w:pStyle w:val="NormalManches"/>
        <w:ind w:left="720"/>
      </w:pPr>
    </w:p>
    <w:p w14:paraId="631A83E2" w14:textId="77777777" w:rsidR="00706FC5" w:rsidRPr="000C1E1F" w:rsidRDefault="00706FC5" w:rsidP="00706FC5">
      <w:pPr>
        <w:pStyle w:val="NormalManches"/>
        <w:numPr>
          <w:ilvl w:val="0"/>
          <w:numId w:val="1"/>
        </w:numPr>
        <w:tabs>
          <w:tab w:val="clear" w:pos="862"/>
          <w:tab w:val="num" w:pos="720"/>
        </w:tabs>
        <w:ind w:left="720"/>
      </w:pPr>
      <w:r w:rsidRPr="00623218">
        <w:rPr>
          <w:highlight w:val="yellow"/>
        </w:rPr>
        <w:t>_________</w:t>
      </w:r>
      <w:r>
        <w:t xml:space="preserve"> </w:t>
      </w:r>
      <w:r w:rsidRPr="000C1E1F">
        <w:t xml:space="preserve">a </w:t>
      </w:r>
      <w:r>
        <w:t>[</w:t>
      </w:r>
      <w:r w:rsidRPr="00E84019">
        <w:rPr>
          <w:highlight w:val="yellow"/>
        </w:rPr>
        <w:t>company/ body</w:t>
      </w:r>
      <w:r>
        <w:t>]</w:t>
      </w:r>
      <w:r w:rsidRPr="000C1E1F">
        <w:t xml:space="preserve"> </w:t>
      </w:r>
      <w:r>
        <w:t>registered</w:t>
      </w:r>
      <w:r w:rsidRPr="000C1E1F">
        <w:t xml:space="preserve"> in</w:t>
      </w:r>
      <w:r>
        <w:t xml:space="preserve"> [</w:t>
      </w:r>
      <w:r w:rsidRPr="00E84019">
        <w:rPr>
          <w:highlight w:val="yellow"/>
        </w:rPr>
        <w:t>JURISDICTION</w:t>
      </w:r>
      <w:r>
        <w:t xml:space="preserve">] </w:t>
      </w:r>
      <w:r w:rsidR="004D021D">
        <w:t xml:space="preserve">under number </w:t>
      </w:r>
      <w:r w:rsidR="004D021D" w:rsidRPr="004D021D">
        <w:rPr>
          <w:highlight w:val="yellow"/>
        </w:rPr>
        <w:t>[NUMBER]</w:t>
      </w:r>
      <w:r w:rsidR="004D021D">
        <w:t xml:space="preserve"> </w:t>
      </w:r>
      <w:r>
        <w:t xml:space="preserve">whose </w:t>
      </w:r>
      <w:r w:rsidRPr="000C1E1F">
        <w:t xml:space="preserve">registered address </w:t>
      </w:r>
      <w:r>
        <w:t xml:space="preserve">is at </w:t>
      </w:r>
      <w:r w:rsidRPr="00623218">
        <w:rPr>
          <w:highlight w:val="yellow"/>
        </w:rPr>
        <w:t>____________________</w:t>
      </w:r>
      <w:r>
        <w:t>.</w:t>
      </w:r>
    </w:p>
    <w:p w14:paraId="0B4273A9" w14:textId="77777777" w:rsidR="00706FC5" w:rsidRDefault="00706FC5" w:rsidP="00706FC5">
      <w:pPr>
        <w:pStyle w:val="NormalManches"/>
        <w:spacing w:before="240"/>
        <w:rPr>
          <w:b/>
          <w:bCs/>
        </w:rPr>
      </w:pPr>
    </w:p>
    <w:p w14:paraId="0F5BC5DB" w14:textId="77777777" w:rsidR="00696690" w:rsidRPr="00706FC5" w:rsidRDefault="00957399" w:rsidP="00F8343E">
      <w:pPr>
        <w:rPr>
          <w:rFonts w:ascii="Verdana" w:hAnsi="Verdana" w:cs="Arial"/>
        </w:rPr>
      </w:pPr>
      <w:r w:rsidRPr="00706FC5">
        <w:rPr>
          <w:rFonts w:ascii="Verdana" w:hAnsi="Verdana" w:cs="Arial"/>
          <w:spacing w:val="-3"/>
        </w:rPr>
        <w:t xml:space="preserve">The above entities are </w:t>
      </w:r>
      <w:r w:rsidR="00696690" w:rsidRPr="00706FC5">
        <w:rPr>
          <w:rFonts w:ascii="Verdana" w:hAnsi="Verdana" w:cs="Arial"/>
          <w:spacing w:val="-3"/>
        </w:rPr>
        <w:t>collectively referred to as the “</w:t>
      </w:r>
      <w:r w:rsidR="00696690" w:rsidRPr="00706FC5">
        <w:rPr>
          <w:rFonts w:ascii="Verdana" w:hAnsi="Verdana" w:cs="Arial"/>
          <w:b/>
          <w:spacing w:val="-3"/>
        </w:rPr>
        <w:t>Parties</w:t>
      </w:r>
      <w:r w:rsidR="00696690" w:rsidRPr="00F2432E">
        <w:rPr>
          <w:rFonts w:ascii="Verdana" w:hAnsi="Verdana" w:cs="Arial"/>
          <w:spacing w:val="-3"/>
        </w:rPr>
        <w:t>”</w:t>
      </w:r>
      <w:r w:rsidR="00696690" w:rsidRPr="00706FC5">
        <w:rPr>
          <w:rFonts w:ascii="Verdana" w:hAnsi="Verdana" w:cs="Arial"/>
          <w:spacing w:val="-3"/>
        </w:rPr>
        <w:t xml:space="preserve"> and individually referred to as </w:t>
      </w:r>
      <w:r w:rsidR="00706FC5">
        <w:rPr>
          <w:rFonts w:ascii="Verdana" w:hAnsi="Verdana" w:cs="Arial"/>
          <w:spacing w:val="-3"/>
        </w:rPr>
        <w:t>a</w:t>
      </w:r>
      <w:r w:rsidR="00696690" w:rsidRPr="00706FC5">
        <w:rPr>
          <w:rFonts w:ascii="Verdana" w:hAnsi="Verdana" w:cs="Arial"/>
          <w:spacing w:val="-3"/>
        </w:rPr>
        <w:t xml:space="preserve"> “</w:t>
      </w:r>
      <w:r w:rsidR="00696690" w:rsidRPr="00706FC5">
        <w:rPr>
          <w:rFonts w:ascii="Verdana" w:hAnsi="Verdana" w:cs="Arial"/>
          <w:b/>
          <w:spacing w:val="-3"/>
        </w:rPr>
        <w:t>Party</w:t>
      </w:r>
      <w:r w:rsidR="00696690" w:rsidRPr="00706FC5">
        <w:rPr>
          <w:rFonts w:ascii="Verdana" w:hAnsi="Verdana" w:cs="Arial"/>
          <w:spacing w:val="-3"/>
        </w:rPr>
        <w:t>”.</w:t>
      </w:r>
    </w:p>
    <w:p w14:paraId="4EC22385" w14:textId="77777777" w:rsidR="00696690" w:rsidRDefault="00696690" w:rsidP="00AC1D99">
      <w:pPr>
        <w:jc w:val="both"/>
        <w:rPr>
          <w:rFonts w:ascii="Verdana" w:hAnsi="Verdana" w:cs="Arial"/>
        </w:rPr>
      </w:pPr>
    </w:p>
    <w:p w14:paraId="08D991AB" w14:textId="77777777" w:rsidR="00C17E9A" w:rsidRDefault="00C17E9A" w:rsidP="00AC1D99">
      <w:pPr>
        <w:jc w:val="both"/>
        <w:rPr>
          <w:rFonts w:ascii="Verdana" w:hAnsi="Verdana" w:cs="Arial"/>
        </w:rPr>
      </w:pPr>
    </w:p>
    <w:p w14:paraId="1DB5F343" w14:textId="77777777" w:rsidR="00C17E9A" w:rsidRPr="00706FC5" w:rsidRDefault="00C17E9A" w:rsidP="00AC1D99">
      <w:pPr>
        <w:jc w:val="both"/>
        <w:rPr>
          <w:rFonts w:ascii="Verdana" w:hAnsi="Verdana" w:cs="Arial"/>
        </w:rPr>
      </w:pPr>
    </w:p>
    <w:p w14:paraId="68421646" w14:textId="77777777" w:rsidR="00696690" w:rsidRPr="00C17E9A" w:rsidRDefault="00C17E9A" w:rsidP="00AC1D99">
      <w:pPr>
        <w:jc w:val="both"/>
        <w:outlineLvl w:val="0"/>
        <w:rPr>
          <w:rFonts w:ascii="Verdana" w:hAnsi="Verdana" w:cs="Arial"/>
          <w:b/>
        </w:rPr>
      </w:pPr>
      <w:r w:rsidRPr="00C17E9A">
        <w:rPr>
          <w:rFonts w:ascii="Verdana" w:hAnsi="Verdana" w:cs="Arial"/>
          <w:b/>
        </w:rPr>
        <w:t>RECITALS</w:t>
      </w:r>
    </w:p>
    <w:p w14:paraId="4A5D5977" w14:textId="77777777" w:rsidR="00696690" w:rsidRPr="00706FC5" w:rsidRDefault="00696690" w:rsidP="00AC1D99">
      <w:pPr>
        <w:jc w:val="both"/>
        <w:rPr>
          <w:rFonts w:ascii="Verdana" w:hAnsi="Verdana" w:cs="Arial"/>
        </w:rPr>
      </w:pPr>
    </w:p>
    <w:p w14:paraId="7A3E027E" w14:textId="77777777" w:rsidR="00AC1D99" w:rsidRDefault="00AC1D99" w:rsidP="00AC1D99">
      <w:pPr>
        <w:jc w:val="both"/>
        <w:rPr>
          <w:rFonts w:ascii="Verdana" w:hAnsi="Verdana" w:cs="Arial"/>
        </w:rPr>
      </w:pPr>
      <w:r w:rsidRPr="00706FC5">
        <w:rPr>
          <w:rFonts w:ascii="Verdana" w:hAnsi="Verdana" w:cs="Arial"/>
        </w:rPr>
        <w:t xml:space="preserve">The Parties wish to exchange </w:t>
      </w:r>
      <w:r w:rsidR="00706FC5">
        <w:rPr>
          <w:rFonts w:ascii="Verdana" w:hAnsi="Verdana" w:cs="Arial"/>
        </w:rPr>
        <w:t xml:space="preserve">certain </w:t>
      </w:r>
      <w:r w:rsidRPr="00706FC5">
        <w:rPr>
          <w:rFonts w:ascii="Verdana" w:hAnsi="Verdana" w:cs="Arial"/>
        </w:rPr>
        <w:t>Confidential Information</w:t>
      </w:r>
      <w:r w:rsidR="00706FC5">
        <w:rPr>
          <w:rFonts w:ascii="Verdana" w:hAnsi="Verdana" w:cs="Arial"/>
        </w:rPr>
        <w:t xml:space="preserve"> on the terms set out in this Agreement</w:t>
      </w:r>
      <w:r w:rsidRPr="00706FC5">
        <w:rPr>
          <w:rFonts w:ascii="Verdana" w:hAnsi="Verdana" w:cs="Arial"/>
        </w:rPr>
        <w:t>.</w:t>
      </w:r>
    </w:p>
    <w:p w14:paraId="37F29AED" w14:textId="77777777" w:rsidR="00C17E9A" w:rsidRDefault="00C17E9A" w:rsidP="00AC1D99">
      <w:pPr>
        <w:jc w:val="both"/>
        <w:rPr>
          <w:rFonts w:ascii="Verdana" w:hAnsi="Verdana" w:cs="Arial"/>
        </w:rPr>
      </w:pPr>
    </w:p>
    <w:p w14:paraId="712E5960" w14:textId="77777777" w:rsidR="00C17E9A" w:rsidRPr="00706FC5" w:rsidRDefault="00C17E9A" w:rsidP="00AC1D99">
      <w:pPr>
        <w:jc w:val="both"/>
        <w:rPr>
          <w:rFonts w:ascii="Verdana" w:hAnsi="Verdana" w:cs="Arial"/>
        </w:rPr>
      </w:pPr>
    </w:p>
    <w:p w14:paraId="1A27AB91" w14:textId="77777777" w:rsidR="00AC1D99" w:rsidRPr="00706FC5" w:rsidRDefault="00AC1D99" w:rsidP="00AC1D99">
      <w:pPr>
        <w:jc w:val="both"/>
        <w:rPr>
          <w:rFonts w:ascii="Verdana" w:hAnsi="Verdana" w:cs="Arial"/>
        </w:rPr>
      </w:pPr>
    </w:p>
    <w:p w14:paraId="7EED9E88" w14:textId="77777777" w:rsidR="00F2432E" w:rsidRDefault="00F2432E" w:rsidP="00AC1D99">
      <w:pPr>
        <w:jc w:val="both"/>
        <w:rPr>
          <w:rFonts w:ascii="Verdana" w:hAnsi="Verdana" w:cs="Arial"/>
          <w:b/>
        </w:rPr>
      </w:pPr>
      <w:r>
        <w:rPr>
          <w:rFonts w:ascii="Verdana" w:hAnsi="Verdana" w:cs="Arial"/>
          <w:b/>
        </w:rPr>
        <w:t>OPERATIVE PROVISIONS</w:t>
      </w:r>
    </w:p>
    <w:p w14:paraId="7CE7C4D5" w14:textId="77777777" w:rsidR="00F2432E" w:rsidRDefault="00F2432E" w:rsidP="00AC1D99">
      <w:pPr>
        <w:jc w:val="both"/>
        <w:rPr>
          <w:rFonts w:ascii="Verdana" w:hAnsi="Verdana" w:cs="Arial"/>
          <w:b/>
        </w:rPr>
      </w:pPr>
    </w:p>
    <w:p w14:paraId="62772247" w14:textId="77777777" w:rsidR="00A40649" w:rsidRPr="00706FC5" w:rsidRDefault="00A40649" w:rsidP="00AC1D99">
      <w:pPr>
        <w:jc w:val="both"/>
        <w:rPr>
          <w:rFonts w:ascii="Verdana" w:hAnsi="Verdana" w:cs="Arial"/>
        </w:rPr>
      </w:pPr>
      <w:r w:rsidRPr="00706FC5">
        <w:rPr>
          <w:rFonts w:ascii="Verdana" w:hAnsi="Verdana" w:cs="Arial"/>
          <w:b/>
        </w:rPr>
        <w:t>IT IS AGREED as follows</w:t>
      </w:r>
      <w:r w:rsidRPr="00706FC5">
        <w:rPr>
          <w:rFonts w:ascii="Verdana" w:hAnsi="Verdana" w:cs="Arial"/>
        </w:rPr>
        <w:t>:</w:t>
      </w:r>
    </w:p>
    <w:p w14:paraId="0F6AE439" w14:textId="77777777" w:rsidR="00A40649" w:rsidRPr="00706FC5" w:rsidRDefault="00A40649" w:rsidP="00AC1D99">
      <w:pPr>
        <w:jc w:val="both"/>
        <w:rPr>
          <w:rFonts w:ascii="Verdana" w:hAnsi="Verdana" w:cs="Arial"/>
        </w:rPr>
      </w:pPr>
    </w:p>
    <w:p w14:paraId="12C21DCD" w14:textId="77777777" w:rsidR="00A40649" w:rsidRPr="00706FC5" w:rsidRDefault="00A40649" w:rsidP="00AC1D99">
      <w:pPr>
        <w:jc w:val="both"/>
        <w:rPr>
          <w:rFonts w:ascii="Verdana" w:hAnsi="Verdana" w:cs="Arial"/>
        </w:rPr>
      </w:pPr>
      <w:r w:rsidRPr="00706FC5">
        <w:rPr>
          <w:rFonts w:ascii="Verdana" w:hAnsi="Verdana" w:cs="Arial"/>
        </w:rPr>
        <w:t>1.</w:t>
      </w:r>
      <w:r w:rsidRPr="00706FC5">
        <w:rPr>
          <w:rFonts w:ascii="Verdana" w:hAnsi="Verdana" w:cs="Arial"/>
        </w:rPr>
        <w:tab/>
      </w:r>
      <w:r w:rsidRPr="00706FC5">
        <w:rPr>
          <w:rFonts w:ascii="Verdana" w:hAnsi="Verdana" w:cs="Arial"/>
          <w:u w:val="single"/>
        </w:rPr>
        <w:t>Definitions</w:t>
      </w:r>
    </w:p>
    <w:p w14:paraId="3BFDF2B3" w14:textId="77777777" w:rsidR="00B12DBD" w:rsidRPr="00706FC5" w:rsidRDefault="00B12DBD" w:rsidP="00AC1D99">
      <w:pPr>
        <w:jc w:val="both"/>
        <w:rPr>
          <w:rFonts w:ascii="Verdana" w:hAnsi="Verdana" w:cs="Arial"/>
        </w:rPr>
      </w:pPr>
    </w:p>
    <w:p w14:paraId="1854A3D5" w14:textId="77777777" w:rsidR="00B12DBD" w:rsidRPr="00706FC5" w:rsidRDefault="00A40649" w:rsidP="00AC1D99">
      <w:pPr>
        <w:jc w:val="both"/>
        <w:rPr>
          <w:rFonts w:ascii="Verdana" w:hAnsi="Verdana" w:cs="Arial"/>
        </w:rPr>
      </w:pPr>
      <w:r w:rsidRPr="00706FC5">
        <w:rPr>
          <w:rFonts w:ascii="Verdana" w:hAnsi="Verdana" w:cs="Arial"/>
        </w:rPr>
        <w:t xml:space="preserve">In this Agreement the following words shall have the following meanings: </w:t>
      </w:r>
    </w:p>
    <w:p w14:paraId="021DDDF3" w14:textId="77777777" w:rsidR="00B12DBD" w:rsidRPr="00706FC5" w:rsidRDefault="00B12DBD" w:rsidP="00AC1D99">
      <w:pPr>
        <w:jc w:val="both"/>
        <w:rPr>
          <w:rFonts w:ascii="Verdana" w:hAnsi="Verdana" w:cs="Arial"/>
        </w:rPr>
      </w:pPr>
    </w:p>
    <w:p w14:paraId="4ED87643" w14:textId="77777777" w:rsidR="00BD5204" w:rsidRPr="00706FC5" w:rsidRDefault="00A40649" w:rsidP="00BD5204">
      <w:pPr>
        <w:jc w:val="both"/>
        <w:rPr>
          <w:rFonts w:ascii="Verdana" w:hAnsi="Verdana" w:cs="Arial"/>
        </w:rPr>
      </w:pPr>
      <w:r w:rsidRPr="00706FC5">
        <w:rPr>
          <w:rFonts w:ascii="Verdana" w:hAnsi="Verdana" w:cs="Arial"/>
        </w:rPr>
        <w:t>"</w:t>
      </w:r>
      <w:r w:rsidRPr="00706FC5">
        <w:rPr>
          <w:rFonts w:ascii="Verdana" w:hAnsi="Verdana" w:cs="Arial"/>
          <w:b/>
        </w:rPr>
        <w:t>Affiliate</w:t>
      </w:r>
      <w:r w:rsidRPr="00706FC5">
        <w:rPr>
          <w:rFonts w:ascii="Verdana" w:hAnsi="Verdana" w:cs="Arial"/>
        </w:rPr>
        <w:t>" mean</w:t>
      </w:r>
      <w:r w:rsidR="00BD5204">
        <w:rPr>
          <w:rFonts w:ascii="Verdana" w:hAnsi="Verdana" w:cs="Arial"/>
        </w:rPr>
        <w:t>s</w:t>
      </w:r>
      <w:r w:rsidRPr="00706FC5">
        <w:rPr>
          <w:rFonts w:ascii="Verdana" w:hAnsi="Verdana" w:cs="Arial"/>
        </w:rPr>
        <w:t xml:space="preserve"> with respect to a Party, a corporation, company,</w:t>
      </w:r>
      <w:r w:rsidR="00AC1D99" w:rsidRPr="00706FC5">
        <w:rPr>
          <w:rFonts w:ascii="Verdana" w:hAnsi="Verdana" w:cs="Arial"/>
        </w:rPr>
        <w:t xml:space="preserve"> </w:t>
      </w:r>
      <w:r w:rsidRPr="00706FC5">
        <w:rPr>
          <w:rFonts w:ascii="Verdana" w:hAnsi="Verdana" w:cs="Arial"/>
        </w:rPr>
        <w:t>partnership, joint venture and/or firm which</w:t>
      </w:r>
      <w:r w:rsidR="00AC1D99" w:rsidRPr="00706FC5">
        <w:rPr>
          <w:rFonts w:ascii="Verdana" w:hAnsi="Verdana" w:cs="Arial"/>
        </w:rPr>
        <w:t xml:space="preserve"> controls, is controlled by or i</w:t>
      </w:r>
      <w:r w:rsidRPr="00706FC5">
        <w:rPr>
          <w:rFonts w:ascii="Verdana" w:hAnsi="Verdana" w:cs="Arial"/>
        </w:rPr>
        <w:t>s under</w:t>
      </w:r>
      <w:r w:rsidR="00AC1D99" w:rsidRPr="00706FC5">
        <w:rPr>
          <w:rFonts w:ascii="Verdana" w:hAnsi="Verdana" w:cs="Arial"/>
        </w:rPr>
        <w:t xml:space="preserve"> </w:t>
      </w:r>
      <w:r w:rsidRPr="00706FC5">
        <w:rPr>
          <w:rFonts w:ascii="Verdana" w:hAnsi="Verdana" w:cs="Arial"/>
        </w:rPr>
        <w:t xml:space="preserve">common control of such Party. </w:t>
      </w:r>
      <w:r w:rsidR="00BD5204">
        <w:rPr>
          <w:rFonts w:ascii="Verdana" w:hAnsi="Verdana" w:cs="Arial"/>
        </w:rPr>
        <w:t xml:space="preserve">For the purpose of this definition, </w:t>
      </w:r>
      <w:r w:rsidR="00BD5204" w:rsidRPr="00706FC5">
        <w:rPr>
          <w:rFonts w:ascii="Verdana" w:hAnsi="Verdana" w:cs="Arial"/>
        </w:rPr>
        <w:t>"</w:t>
      </w:r>
      <w:r w:rsidR="00BD5204">
        <w:rPr>
          <w:rFonts w:ascii="Verdana" w:hAnsi="Verdana" w:cs="Arial"/>
        </w:rPr>
        <w:t>control</w:t>
      </w:r>
      <w:r w:rsidR="00BD5204" w:rsidRPr="00706FC5">
        <w:rPr>
          <w:rFonts w:ascii="Verdana" w:hAnsi="Verdana" w:cs="Arial"/>
        </w:rPr>
        <w:t>" means (i) the beneficial ownership of at least fifty percent (50%) of the voting securities of a corporation or other business organization with voting securities, or (ii) at least a fifty percent (50%) interest in the net assets or profits of a partnership or other business organization without voting securities.</w:t>
      </w:r>
    </w:p>
    <w:p w14:paraId="613DD104" w14:textId="77777777" w:rsidR="00BD5204" w:rsidRPr="00706FC5" w:rsidRDefault="00BD5204" w:rsidP="00BD5204">
      <w:pPr>
        <w:jc w:val="both"/>
        <w:rPr>
          <w:rFonts w:ascii="Verdana" w:hAnsi="Verdana" w:cs="Arial"/>
        </w:rPr>
      </w:pPr>
    </w:p>
    <w:p w14:paraId="1B886DC8" w14:textId="77777777" w:rsidR="00BD5204" w:rsidRDefault="00BD5204" w:rsidP="00BD5204">
      <w:pPr>
        <w:jc w:val="both"/>
        <w:rPr>
          <w:rFonts w:ascii="Verdana" w:hAnsi="Verdana" w:cs="Arial"/>
        </w:rPr>
      </w:pPr>
      <w:r w:rsidRPr="00706FC5">
        <w:rPr>
          <w:rFonts w:ascii="Verdana" w:hAnsi="Verdana" w:cs="Arial"/>
        </w:rPr>
        <w:t>"</w:t>
      </w:r>
      <w:r w:rsidRPr="00706FC5">
        <w:rPr>
          <w:rFonts w:ascii="Verdana" w:hAnsi="Verdana" w:cs="Arial"/>
          <w:b/>
        </w:rPr>
        <w:t>Confidential Information</w:t>
      </w:r>
      <w:r w:rsidRPr="00706FC5">
        <w:rPr>
          <w:rFonts w:ascii="Verdana" w:hAnsi="Verdana" w:cs="Arial"/>
        </w:rPr>
        <w:t>" mean</w:t>
      </w:r>
      <w:r>
        <w:rPr>
          <w:rFonts w:ascii="Verdana" w:hAnsi="Verdana" w:cs="Arial"/>
        </w:rPr>
        <w:t>s</w:t>
      </w:r>
      <w:r w:rsidRPr="00706FC5">
        <w:rPr>
          <w:rFonts w:ascii="Verdana" w:hAnsi="Verdana" w:cs="Arial"/>
        </w:rPr>
        <w:t>:</w:t>
      </w:r>
    </w:p>
    <w:p w14:paraId="5BE857A3" w14:textId="77777777" w:rsidR="00BD5204" w:rsidRPr="00706FC5" w:rsidRDefault="00BD5204" w:rsidP="00BD5204">
      <w:pPr>
        <w:jc w:val="both"/>
        <w:rPr>
          <w:rFonts w:ascii="Verdana" w:hAnsi="Verdana" w:cs="Arial"/>
        </w:rPr>
      </w:pPr>
    </w:p>
    <w:p w14:paraId="7B76FB14" w14:textId="77777777" w:rsidR="00BD5204" w:rsidRPr="00706FC5" w:rsidRDefault="00BD5204" w:rsidP="00BD5204">
      <w:pPr>
        <w:ind w:left="720"/>
        <w:jc w:val="both"/>
        <w:rPr>
          <w:rFonts w:ascii="Verdana" w:hAnsi="Verdana" w:cs="Arial"/>
        </w:rPr>
      </w:pPr>
      <w:r w:rsidRPr="00706FC5">
        <w:rPr>
          <w:rFonts w:ascii="Verdana" w:hAnsi="Verdana" w:cs="Arial"/>
        </w:rPr>
        <w:t>a.</w:t>
      </w:r>
      <w:r w:rsidRPr="00706FC5">
        <w:rPr>
          <w:rFonts w:ascii="Verdana" w:hAnsi="Verdana" w:cs="Arial"/>
        </w:rPr>
        <w:tab/>
      </w:r>
      <w:r>
        <w:rPr>
          <w:rFonts w:ascii="Verdana" w:hAnsi="Verdana" w:cs="Arial"/>
        </w:rPr>
        <w:t xml:space="preserve">any information in any form or medium disclosed by a Disclosing Party </w:t>
      </w:r>
      <w:r>
        <w:rPr>
          <w:rFonts w:ascii="Verdana" w:hAnsi="Verdana" w:cs="Arial"/>
        </w:rPr>
        <w:tab/>
        <w:t xml:space="preserve">to a Receiving Party by any means concerning the business affairs, </w:t>
      </w:r>
      <w:r w:rsidR="00C01BDC">
        <w:rPr>
          <w:rFonts w:ascii="Verdana" w:hAnsi="Verdana" w:cs="Arial"/>
        </w:rPr>
        <w:tab/>
      </w:r>
      <w:r>
        <w:rPr>
          <w:rFonts w:ascii="Verdana" w:hAnsi="Verdana" w:cs="Arial"/>
        </w:rPr>
        <w:t>technology, inventions, plans,</w:t>
      </w:r>
      <w:r w:rsidR="00C01BDC">
        <w:rPr>
          <w:rFonts w:ascii="Verdana" w:hAnsi="Verdana" w:cs="Arial"/>
        </w:rPr>
        <w:t xml:space="preserve"> strategy, products,</w:t>
      </w:r>
      <w:r>
        <w:rPr>
          <w:rFonts w:ascii="Verdana" w:hAnsi="Verdana" w:cs="Arial"/>
        </w:rPr>
        <w:t xml:space="preserve"> services (or future </w:t>
      </w:r>
      <w:r w:rsidR="00C01BDC">
        <w:rPr>
          <w:rFonts w:ascii="Verdana" w:hAnsi="Verdana" w:cs="Arial"/>
        </w:rPr>
        <w:tab/>
      </w:r>
      <w:r>
        <w:rPr>
          <w:rFonts w:ascii="Verdana" w:hAnsi="Verdana" w:cs="Arial"/>
        </w:rPr>
        <w:t>products or services)</w:t>
      </w:r>
      <w:r w:rsidR="00481CD0">
        <w:rPr>
          <w:rFonts w:ascii="Verdana" w:hAnsi="Verdana" w:cs="Arial"/>
        </w:rPr>
        <w:t>,</w:t>
      </w:r>
      <w:r>
        <w:rPr>
          <w:rFonts w:ascii="Verdana" w:hAnsi="Verdana" w:cs="Arial"/>
        </w:rPr>
        <w:t xml:space="preserve"> </w:t>
      </w:r>
      <w:r w:rsidR="00C01BDC">
        <w:rPr>
          <w:rFonts w:ascii="Verdana" w:hAnsi="Verdana" w:cs="Arial"/>
        </w:rPr>
        <w:t>r</w:t>
      </w:r>
      <w:r>
        <w:rPr>
          <w:rFonts w:ascii="Verdana" w:hAnsi="Verdana" w:cs="Arial"/>
        </w:rPr>
        <w:t xml:space="preserve">esults </w:t>
      </w:r>
      <w:r w:rsidR="00C01BDC">
        <w:rPr>
          <w:rFonts w:ascii="Verdana" w:hAnsi="Verdana" w:cs="Arial"/>
        </w:rPr>
        <w:t>of research or clinical studies</w:t>
      </w:r>
      <w:r w:rsidR="00481CD0">
        <w:rPr>
          <w:rFonts w:ascii="Verdana" w:hAnsi="Verdana" w:cs="Arial"/>
        </w:rPr>
        <w:t xml:space="preserve">, models or </w:t>
      </w:r>
      <w:r w:rsidR="00481CD0">
        <w:rPr>
          <w:rFonts w:ascii="Verdana" w:hAnsi="Verdana" w:cs="Arial"/>
        </w:rPr>
        <w:tab/>
        <w:t xml:space="preserve">biological or chemical materials </w:t>
      </w:r>
      <w:r>
        <w:rPr>
          <w:rFonts w:ascii="Verdana" w:hAnsi="Verdana" w:cs="Arial"/>
        </w:rPr>
        <w:t>of a Disclosing Party or any</w:t>
      </w:r>
      <w:r w:rsidR="00C01BDC">
        <w:rPr>
          <w:rFonts w:ascii="Verdana" w:hAnsi="Verdana" w:cs="Arial"/>
        </w:rPr>
        <w:t xml:space="preserve"> </w:t>
      </w:r>
      <w:r>
        <w:rPr>
          <w:rFonts w:ascii="Verdana" w:hAnsi="Verdana" w:cs="Arial"/>
        </w:rPr>
        <w:t xml:space="preserve">affiliate of </w:t>
      </w:r>
      <w:r w:rsidR="00481CD0">
        <w:rPr>
          <w:rFonts w:ascii="Verdana" w:hAnsi="Verdana" w:cs="Arial"/>
        </w:rPr>
        <w:tab/>
      </w:r>
      <w:r>
        <w:rPr>
          <w:rFonts w:ascii="Verdana" w:hAnsi="Verdana" w:cs="Arial"/>
        </w:rPr>
        <w:t>a Disclosing Party and includes the</w:t>
      </w:r>
      <w:r w:rsidR="00481CD0">
        <w:rPr>
          <w:rFonts w:ascii="Verdana" w:hAnsi="Verdana" w:cs="Arial"/>
        </w:rPr>
        <w:t xml:space="preserve"> </w:t>
      </w:r>
      <w:r>
        <w:rPr>
          <w:rFonts w:ascii="Verdana" w:hAnsi="Verdana" w:cs="Arial"/>
        </w:rPr>
        <w:t xml:space="preserve">existence and terms of this </w:t>
      </w:r>
      <w:r w:rsidR="00481CD0">
        <w:rPr>
          <w:rFonts w:ascii="Verdana" w:hAnsi="Verdana" w:cs="Arial"/>
        </w:rPr>
        <w:tab/>
      </w:r>
      <w:r>
        <w:rPr>
          <w:rFonts w:ascii="Verdana" w:hAnsi="Verdana" w:cs="Arial"/>
        </w:rPr>
        <w:t>Agreement and in discussions in relation to</w:t>
      </w:r>
      <w:r w:rsidR="00481CD0">
        <w:rPr>
          <w:rFonts w:ascii="Verdana" w:hAnsi="Verdana" w:cs="Arial"/>
        </w:rPr>
        <w:t xml:space="preserve"> </w:t>
      </w:r>
      <w:r>
        <w:rPr>
          <w:rFonts w:ascii="Verdana" w:hAnsi="Verdana" w:cs="Arial"/>
        </w:rPr>
        <w:t xml:space="preserve">or arising out of the subject </w:t>
      </w:r>
      <w:r w:rsidR="00481CD0">
        <w:rPr>
          <w:rFonts w:ascii="Verdana" w:hAnsi="Verdana" w:cs="Arial"/>
        </w:rPr>
        <w:tab/>
      </w:r>
      <w:r>
        <w:rPr>
          <w:rFonts w:ascii="Verdana" w:hAnsi="Verdana" w:cs="Arial"/>
        </w:rPr>
        <w:t xml:space="preserve">matter of this Agreement; </w:t>
      </w:r>
    </w:p>
    <w:p w14:paraId="1E8B1991" w14:textId="77777777" w:rsidR="00BD5204" w:rsidRPr="00706FC5" w:rsidRDefault="00BD5204" w:rsidP="00BD5204">
      <w:pPr>
        <w:ind w:left="720"/>
        <w:jc w:val="both"/>
        <w:rPr>
          <w:rFonts w:ascii="Verdana" w:hAnsi="Verdana" w:cs="Arial"/>
        </w:rPr>
      </w:pPr>
    </w:p>
    <w:p w14:paraId="59608759" w14:textId="77777777" w:rsidR="00BD5204" w:rsidRPr="00706FC5" w:rsidRDefault="00C01BDC" w:rsidP="00BD5204">
      <w:pPr>
        <w:ind w:left="720"/>
        <w:jc w:val="both"/>
        <w:rPr>
          <w:rFonts w:ascii="Verdana" w:hAnsi="Verdana" w:cs="Arial"/>
        </w:rPr>
      </w:pPr>
      <w:r>
        <w:rPr>
          <w:rFonts w:ascii="Verdana" w:hAnsi="Verdana" w:cs="Arial"/>
        </w:rPr>
        <w:t>b</w:t>
      </w:r>
      <w:r w:rsidR="00BD5204" w:rsidRPr="00706FC5">
        <w:rPr>
          <w:rFonts w:ascii="Verdana" w:hAnsi="Verdana" w:cs="Arial"/>
        </w:rPr>
        <w:t>.</w:t>
      </w:r>
      <w:r w:rsidR="00BD5204" w:rsidRPr="00706FC5">
        <w:rPr>
          <w:rFonts w:ascii="Verdana" w:hAnsi="Verdana" w:cs="Arial"/>
        </w:rPr>
        <w:tab/>
        <w:t>any copy of any of the foregoing; and</w:t>
      </w:r>
    </w:p>
    <w:p w14:paraId="67353998" w14:textId="77777777" w:rsidR="00BD5204" w:rsidRPr="00706FC5" w:rsidRDefault="00BD5204" w:rsidP="00BD5204">
      <w:pPr>
        <w:ind w:left="720"/>
        <w:jc w:val="both"/>
        <w:rPr>
          <w:rFonts w:ascii="Verdana" w:hAnsi="Verdana" w:cs="Arial"/>
        </w:rPr>
      </w:pPr>
    </w:p>
    <w:p w14:paraId="7FEF7B5E" w14:textId="77777777" w:rsidR="00BD5204" w:rsidRDefault="00C01BDC" w:rsidP="00BD5204">
      <w:pPr>
        <w:ind w:left="720"/>
        <w:jc w:val="both"/>
        <w:rPr>
          <w:rFonts w:ascii="Verdana" w:hAnsi="Verdana" w:cs="Arial"/>
        </w:rPr>
      </w:pPr>
      <w:r>
        <w:rPr>
          <w:rFonts w:ascii="Verdana" w:hAnsi="Verdana" w:cs="Arial"/>
        </w:rPr>
        <w:t>c</w:t>
      </w:r>
      <w:r w:rsidR="00BD5204" w:rsidRPr="00706FC5">
        <w:rPr>
          <w:rFonts w:ascii="Verdana" w:hAnsi="Verdana" w:cs="Arial"/>
        </w:rPr>
        <w:t>.</w:t>
      </w:r>
      <w:r w:rsidR="00BD5204" w:rsidRPr="00706FC5">
        <w:rPr>
          <w:rFonts w:ascii="Verdana" w:hAnsi="Verdana" w:cs="Arial"/>
        </w:rPr>
        <w:tab/>
        <w:t>the fact that discussions are t</w:t>
      </w:r>
      <w:r w:rsidR="00C17E9A">
        <w:rPr>
          <w:rFonts w:ascii="Verdana" w:hAnsi="Verdana" w:cs="Arial"/>
        </w:rPr>
        <w:t>aking place between the Parties,</w:t>
      </w:r>
    </w:p>
    <w:p w14:paraId="215CCEB8" w14:textId="77777777" w:rsidR="00C17E9A" w:rsidRDefault="00C17E9A" w:rsidP="00C17E9A">
      <w:pPr>
        <w:jc w:val="both"/>
        <w:rPr>
          <w:rFonts w:ascii="Verdana" w:hAnsi="Verdana" w:cs="Arial"/>
        </w:rPr>
      </w:pPr>
    </w:p>
    <w:p w14:paraId="00732F35" w14:textId="77777777" w:rsidR="00C17E9A" w:rsidRDefault="00C17E9A" w:rsidP="00C17E9A">
      <w:pPr>
        <w:jc w:val="both"/>
        <w:rPr>
          <w:rFonts w:ascii="Verdana" w:hAnsi="Verdana" w:cs="Arial"/>
        </w:rPr>
      </w:pPr>
      <w:r>
        <w:rPr>
          <w:rFonts w:ascii="Verdana" w:hAnsi="Verdana" w:cs="Arial"/>
        </w:rPr>
        <w:t>in each case where:</w:t>
      </w:r>
    </w:p>
    <w:p w14:paraId="5DE6A6DF" w14:textId="77777777" w:rsidR="00C17E9A" w:rsidRDefault="00C17E9A" w:rsidP="00C17E9A">
      <w:pPr>
        <w:jc w:val="both"/>
        <w:rPr>
          <w:rFonts w:ascii="Verdana" w:hAnsi="Verdana" w:cs="Arial"/>
        </w:rPr>
      </w:pPr>
    </w:p>
    <w:p w14:paraId="749C8FB4" w14:textId="77777777" w:rsidR="00C17E9A" w:rsidRDefault="00C17E9A" w:rsidP="00C17E9A">
      <w:pPr>
        <w:pStyle w:val="ListParagraph"/>
        <w:numPr>
          <w:ilvl w:val="0"/>
          <w:numId w:val="3"/>
        </w:numPr>
        <w:jc w:val="both"/>
        <w:rPr>
          <w:rFonts w:ascii="Verdana" w:hAnsi="Verdana" w:cs="Arial"/>
        </w:rPr>
      </w:pPr>
      <w:r w:rsidRPr="00C17E9A">
        <w:rPr>
          <w:rFonts w:ascii="Verdana" w:hAnsi="Verdana" w:cs="Arial"/>
        </w:rPr>
        <w:t>provided in documentary form or by way of any other tangible form whatsoever is marked as confidential or which can by reasonable implication be deemed to be imparted in confidence</w:t>
      </w:r>
      <w:r>
        <w:rPr>
          <w:rFonts w:ascii="Verdana" w:hAnsi="Verdana" w:cs="Arial"/>
        </w:rPr>
        <w:t>;</w:t>
      </w:r>
      <w:r w:rsidRPr="00C17E9A">
        <w:rPr>
          <w:rFonts w:ascii="Verdana" w:hAnsi="Verdana" w:cs="Arial"/>
        </w:rPr>
        <w:t xml:space="preserve"> and</w:t>
      </w:r>
    </w:p>
    <w:p w14:paraId="3541D7C4" w14:textId="77777777" w:rsidR="00C17E9A" w:rsidRDefault="00C17E9A" w:rsidP="00C17E9A">
      <w:pPr>
        <w:pStyle w:val="ListParagraph"/>
        <w:ind w:left="1080"/>
        <w:jc w:val="both"/>
        <w:rPr>
          <w:rFonts w:ascii="Verdana" w:hAnsi="Verdana" w:cs="Arial"/>
        </w:rPr>
      </w:pPr>
    </w:p>
    <w:p w14:paraId="39FF38EB" w14:textId="77777777" w:rsidR="00C17E9A" w:rsidRPr="00C17E9A" w:rsidRDefault="00C17E9A" w:rsidP="00C17E9A">
      <w:pPr>
        <w:pStyle w:val="ListParagraph"/>
        <w:numPr>
          <w:ilvl w:val="0"/>
          <w:numId w:val="3"/>
        </w:numPr>
        <w:jc w:val="both"/>
        <w:rPr>
          <w:rFonts w:ascii="Verdana" w:hAnsi="Verdana" w:cs="Arial"/>
        </w:rPr>
      </w:pPr>
      <w:r>
        <w:rPr>
          <w:rFonts w:ascii="Verdana" w:hAnsi="Verdana" w:cs="Arial"/>
        </w:rPr>
        <w:t xml:space="preserve">imparted orally, is stated to be confidential or which can by reasonable implication be deemed to be imparted in confidence. </w:t>
      </w:r>
    </w:p>
    <w:p w14:paraId="0F376A7D" w14:textId="77777777" w:rsidR="00C17E9A" w:rsidRDefault="00C17E9A" w:rsidP="00C17E9A">
      <w:pPr>
        <w:jc w:val="both"/>
        <w:rPr>
          <w:rFonts w:ascii="Verdana" w:hAnsi="Verdana" w:cs="Arial"/>
        </w:rPr>
      </w:pPr>
    </w:p>
    <w:p w14:paraId="5BFCEC17" w14:textId="77777777" w:rsidR="00A40649" w:rsidRPr="00706FC5" w:rsidRDefault="00A40649" w:rsidP="00AC1D99">
      <w:pPr>
        <w:jc w:val="both"/>
        <w:rPr>
          <w:rFonts w:ascii="Verdana" w:hAnsi="Verdana" w:cs="Arial"/>
        </w:rPr>
      </w:pPr>
      <w:r w:rsidRPr="00706FC5">
        <w:rPr>
          <w:rFonts w:ascii="Verdana" w:hAnsi="Verdana" w:cs="Arial"/>
        </w:rPr>
        <w:t>"</w:t>
      </w:r>
      <w:r w:rsidRPr="00706FC5">
        <w:rPr>
          <w:rFonts w:ascii="Verdana" w:hAnsi="Verdana" w:cs="Arial"/>
          <w:b/>
        </w:rPr>
        <w:t>Disclosing Party</w:t>
      </w:r>
      <w:r w:rsidRPr="00706FC5">
        <w:rPr>
          <w:rFonts w:ascii="Verdana" w:hAnsi="Verdana" w:cs="Arial"/>
        </w:rPr>
        <w:t>" mean</w:t>
      </w:r>
      <w:r w:rsidR="00CC0224">
        <w:rPr>
          <w:rFonts w:ascii="Verdana" w:hAnsi="Verdana" w:cs="Arial"/>
        </w:rPr>
        <w:t>s</w:t>
      </w:r>
      <w:r w:rsidRPr="00706FC5">
        <w:rPr>
          <w:rFonts w:ascii="Verdana" w:hAnsi="Verdana" w:cs="Arial"/>
        </w:rPr>
        <w:t xml:space="preserve"> the Party that discloses </w:t>
      </w:r>
      <w:r w:rsidR="00A01C98" w:rsidRPr="00706FC5">
        <w:rPr>
          <w:rFonts w:ascii="Verdana" w:hAnsi="Verdana" w:cs="Arial"/>
        </w:rPr>
        <w:t xml:space="preserve">Confidential </w:t>
      </w:r>
      <w:r w:rsidRPr="00706FC5">
        <w:rPr>
          <w:rFonts w:ascii="Verdana" w:hAnsi="Verdana" w:cs="Arial"/>
        </w:rPr>
        <w:t>Information directly or indirectly to the Receiving Party under or in anticipation of this Agreement.</w:t>
      </w:r>
    </w:p>
    <w:p w14:paraId="10FA0E6B" w14:textId="77777777" w:rsidR="00A40649" w:rsidRPr="00706FC5" w:rsidRDefault="00A40649" w:rsidP="00AC1D99">
      <w:pPr>
        <w:jc w:val="both"/>
        <w:rPr>
          <w:rFonts w:ascii="Verdana" w:hAnsi="Verdana" w:cs="Arial"/>
        </w:rPr>
      </w:pPr>
    </w:p>
    <w:p w14:paraId="6407CD1A" w14:textId="77777777" w:rsidR="00BD5204" w:rsidRDefault="00BD5204" w:rsidP="00AC1D99">
      <w:pPr>
        <w:jc w:val="both"/>
        <w:rPr>
          <w:rFonts w:ascii="Verdana" w:hAnsi="Verdana" w:cs="Arial"/>
        </w:rPr>
      </w:pPr>
      <w:r>
        <w:rPr>
          <w:rFonts w:ascii="Verdana" w:hAnsi="Verdana" w:cs="Arial"/>
        </w:rPr>
        <w:t>“</w:t>
      </w:r>
      <w:r w:rsidRPr="00BD5204">
        <w:rPr>
          <w:rFonts w:ascii="Verdana" w:hAnsi="Verdana" w:cs="Arial"/>
          <w:b/>
        </w:rPr>
        <w:t>Purpose</w:t>
      </w:r>
      <w:r>
        <w:rPr>
          <w:rFonts w:ascii="Verdana" w:hAnsi="Verdana" w:cs="Arial"/>
        </w:rPr>
        <w:t>” means [</w:t>
      </w:r>
      <w:r w:rsidRPr="00BD5204">
        <w:rPr>
          <w:rFonts w:ascii="Verdana" w:hAnsi="Verdana" w:cs="Arial"/>
          <w:highlight w:val="yellow"/>
        </w:rPr>
        <w:t>XXXXXX</w:t>
      </w:r>
      <w:r>
        <w:rPr>
          <w:rFonts w:ascii="Verdana" w:hAnsi="Verdana" w:cs="Arial"/>
        </w:rPr>
        <w:t xml:space="preserve">]. </w:t>
      </w:r>
    </w:p>
    <w:p w14:paraId="1A543B0F" w14:textId="77777777" w:rsidR="00BD5204" w:rsidRDefault="00BD5204" w:rsidP="00AC1D99">
      <w:pPr>
        <w:jc w:val="both"/>
        <w:rPr>
          <w:rFonts w:ascii="Verdana" w:hAnsi="Verdana" w:cs="Arial"/>
        </w:rPr>
      </w:pPr>
    </w:p>
    <w:p w14:paraId="2C6A7568" w14:textId="77777777" w:rsidR="00A40649" w:rsidRDefault="00A40649" w:rsidP="00AC1D99">
      <w:pPr>
        <w:jc w:val="both"/>
        <w:rPr>
          <w:rFonts w:ascii="Verdana" w:hAnsi="Verdana" w:cs="Arial"/>
        </w:rPr>
      </w:pPr>
      <w:r w:rsidRPr="00706FC5">
        <w:rPr>
          <w:rFonts w:ascii="Verdana" w:hAnsi="Verdana" w:cs="Arial"/>
        </w:rPr>
        <w:t>"</w:t>
      </w:r>
      <w:r w:rsidRPr="00706FC5">
        <w:rPr>
          <w:rFonts w:ascii="Verdana" w:hAnsi="Verdana" w:cs="Arial"/>
          <w:b/>
        </w:rPr>
        <w:t>Receiving Party</w:t>
      </w:r>
      <w:r w:rsidRPr="00706FC5">
        <w:rPr>
          <w:rFonts w:ascii="Verdana" w:hAnsi="Verdana" w:cs="Arial"/>
        </w:rPr>
        <w:t>" mean</w:t>
      </w:r>
      <w:r w:rsidR="00CC0224">
        <w:rPr>
          <w:rFonts w:ascii="Verdana" w:hAnsi="Verdana" w:cs="Arial"/>
        </w:rPr>
        <w:t>s</w:t>
      </w:r>
      <w:r w:rsidRPr="00706FC5">
        <w:rPr>
          <w:rFonts w:ascii="Verdana" w:hAnsi="Verdana" w:cs="Arial"/>
        </w:rPr>
        <w:t xml:space="preserve"> the Party that receives </w:t>
      </w:r>
      <w:r w:rsidR="00A01C98" w:rsidRPr="00706FC5">
        <w:rPr>
          <w:rFonts w:ascii="Verdana" w:hAnsi="Verdana" w:cs="Arial"/>
        </w:rPr>
        <w:t xml:space="preserve">Confidential </w:t>
      </w:r>
      <w:r w:rsidRPr="00706FC5">
        <w:rPr>
          <w:rFonts w:ascii="Verdana" w:hAnsi="Verdana" w:cs="Arial"/>
        </w:rPr>
        <w:t>Information directly or indirectly from the Disclosing Party.</w:t>
      </w:r>
    </w:p>
    <w:p w14:paraId="0B26F126" w14:textId="77777777" w:rsidR="00BD5204" w:rsidRDefault="00BD5204" w:rsidP="00AC1D99">
      <w:pPr>
        <w:jc w:val="both"/>
        <w:rPr>
          <w:rFonts w:ascii="Verdana" w:hAnsi="Verdana" w:cs="Arial"/>
        </w:rPr>
      </w:pPr>
    </w:p>
    <w:p w14:paraId="6FFDF487" w14:textId="77777777" w:rsidR="00A40649" w:rsidRDefault="00A40649" w:rsidP="00AC1D99">
      <w:pPr>
        <w:jc w:val="both"/>
        <w:rPr>
          <w:rFonts w:ascii="Verdana" w:hAnsi="Verdana" w:cs="Arial"/>
        </w:rPr>
      </w:pPr>
      <w:r w:rsidRPr="00706FC5">
        <w:rPr>
          <w:rFonts w:ascii="Verdana" w:hAnsi="Verdana" w:cs="Arial"/>
        </w:rPr>
        <w:t>2.</w:t>
      </w:r>
      <w:r w:rsidRPr="00706FC5">
        <w:rPr>
          <w:rFonts w:ascii="Verdana" w:hAnsi="Verdana" w:cs="Arial"/>
        </w:rPr>
        <w:tab/>
      </w:r>
      <w:r w:rsidRPr="00706FC5">
        <w:rPr>
          <w:rFonts w:ascii="Verdana" w:hAnsi="Verdana" w:cs="Arial"/>
          <w:u w:val="single"/>
        </w:rPr>
        <w:t xml:space="preserve">Obligations of confidentiality and </w:t>
      </w:r>
      <w:r w:rsidR="00F2432E">
        <w:rPr>
          <w:rFonts w:ascii="Verdana" w:hAnsi="Verdana" w:cs="Arial"/>
          <w:u w:val="single"/>
        </w:rPr>
        <w:t xml:space="preserve">restrictions on </w:t>
      </w:r>
      <w:r w:rsidRPr="00706FC5">
        <w:rPr>
          <w:rFonts w:ascii="Verdana" w:hAnsi="Verdana" w:cs="Arial"/>
          <w:u w:val="single"/>
        </w:rPr>
        <w:t>use</w:t>
      </w:r>
      <w:r w:rsidRPr="00706FC5">
        <w:rPr>
          <w:rFonts w:ascii="Verdana" w:hAnsi="Verdana" w:cs="Arial"/>
        </w:rPr>
        <w:t>. W</w:t>
      </w:r>
      <w:r w:rsidR="00FA6D14" w:rsidRPr="00706FC5">
        <w:rPr>
          <w:rFonts w:ascii="Verdana" w:hAnsi="Verdana" w:cs="Arial"/>
        </w:rPr>
        <w:t>ith respect to each i</w:t>
      </w:r>
      <w:r w:rsidRPr="00706FC5">
        <w:rPr>
          <w:rFonts w:ascii="Verdana" w:hAnsi="Verdana" w:cs="Arial"/>
        </w:rPr>
        <w:t>tem of Confidential Information,</w:t>
      </w:r>
      <w:r w:rsidR="00A01C98" w:rsidRPr="00706FC5">
        <w:rPr>
          <w:rFonts w:ascii="Verdana" w:hAnsi="Verdana" w:cs="Arial"/>
        </w:rPr>
        <w:t xml:space="preserve"> the Receiving Party undertakes </w:t>
      </w:r>
      <w:r w:rsidR="00FA6D14" w:rsidRPr="00706FC5">
        <w:rPr>
          <w:rFonts w:ascii="Verdana" w:hAnsi="Verdana" w:cs="Arial"/>
        </w:rPr>
        <w:t>(</w:t>
      </w:r>
      <w:r w:rsidRPr="00706FC5">
        <w:rPr>
          <w:rFonts w:ascii="Verdana" w:hAnsi="Verdana" w:cs="Arial"/>
        </w:rPr>
        <w:t xml:space="preserve">a) to keep the Confidential Information </w:t>
      </w:r>
      <w:r w:rsidR="00B06F37">
        <w:rPr>
          <w:rFonts w:ascii="Verdana" w:hAnsi="Verdana" w:cs="Arial"/>
        </w:rPr>
        <w:t>in strict confidence</w:t>
      </w:r>
      <w:r w:rsidR="00AC1D99" w:rsidRPr="00706FC5">
        <w:rPr>
          <w:rFonts w:ascii="Verdana" w:hAnsi="Verdana" w:cs="Arial"/>
        </w:rPr>
        <w:t>;</w:t>
      </w:r>
      <w:r w:rsidRPr="00706FC5">
        <w:rPr>
          <w:rFonts w:ascii="Verdana" w:hAnsi="Verdana" w:cs="Arial"/>
        </w:rPr>
        <w:t xml:space="preserve"> (b) not to disclose it or allow it to be disclosed in whole or in part to any third party other than the employees, directors, consultants and legal a</w:t>
      </w:r>
      <w:r w:rsidR="00A01C98" w:rsidRPr="00706FC5">
        <w:rPr>
          <w:rFonts w:ascii="Verdana" w:hAnsi="Verdana" w:cs="Arial"/>
        </w:rPr>
        <w:t xml:space="preserve">dvisors of </w:t>
      </w:r>
      <w:r w:rsidR="00481CD0">
        <w:rPr>
          <w:rFonts w:ascii="Verdana" w:hAnsi="Verdana" w:cs="Arial"/>
        </w:rPr>
        <w:t xml:space="preserve">the </w:t>
      </w:r>
      <w:r w:rsidR="00A01C98" w:rsidRPr="00706FC5">
        <w:rPr>
          <w:rFonts w:ascii="Verdana" w:hAnsi="Verdana" w:cs="Arial"/>
        </w:rPr>
        <w:t>Receiving Party and i</w:t>
      </w:r>
      <w:r w:rsidRPr="00706FC5">
        <w:rPr>
          <w:rFonts w:ascii="Verdana" w:hAnsi="Verdana" w:cs="Arial"/>
        </w:rPr>
        <w:t>ts Affiliates without the prior written consent of the Disclosing Party, and (c) not to use it in whole or in part for any purpose other than the Purpose. The Receiving Party undertakes to take proper and all reasonable measures to ensure the confidentiality of the Confidential Information</w:t>
      </w:r>
      <w:r w:rsidR="00B06F37">
        <w:rPr>
          <w:rFonts w:ascii="Verdana" w:hAnsi="Verdana" w:cs="Arial"/>
        </w:rPr>
        <w:t xml:space="preserve"> and in no event will the standard of care it uses in this regard be less than that it applies to its own confidential information. </w:t>
      </w:r>
    </w:p>
    <w:p w14:paraId="7C9AC1F2" w14:textId="77777777" w:rsidR="00A40649" w:rsidRPr="00706FC5" w:rsidRDefault="00A40649" w:rsidP="00AC1D99">
      <w:pPr>
        <w:jc w:val="both"/>
        <w:rPr>
          <w:rFonts w:ascii="Verdana" w:hAnsi="Verdana" w:cs="Arial"/>
        </w:rPr>
      </w:pPr>
    </w:p>
    <w:p w14:paraId="580F5820" w14:textId="77777777" w:rsidR="00A40649" w:rsidRPr="00706FC5" w:rsidRDefault="00A40649" w:rsidP="00AC1D99">
      <w:pPr>
        <w:jc w:val="both"/>
        <w:rPr>
          <w:rFonts w:ascii="Verdana" w:hAnsi="Verdana" w:cs="Arial"/>
        </w:rPr>
      </w:pPr>
      <w:r w:rsidRPr="00706FC5">
        <w:rPr>
          <w:rFonts w:ascii="Verdana" w:hAnsi="Verdana" w:cs="Arial"/>
        </w:rPr>
        <w:t>3.</w:t>
      </w:r>
      <w:r w:rsidRPr="00706FC5">
        <w:rPr>
          <w:rFonts w:ascii="Verdana" w:hAnsi="Verdana" w:cs="Arial"/>
        </w:rPr>
        <w:tab/>
      </w:r>
      <w:r w:rsidRPr="00706FC5">
        <w:rPr>
          <w:rFonts w:ascii="Verdana" w:hAnsi="Verdana" w:cs="Arial"/>
          <w:u w:val="single"/>
        </w:rPr>
        <w:t>Exceptions</w:t>
      </w:r>
      <w:r w:rsidRPr="00706FC5">
        <w:rPr>
          <w:rFonts w:ascii="Verdana" w:hAnsi="Verdana" w:cs="Arial"/>
        </w:rPr>
        <w:t>. The obl</w:t>
      </w:r>
      <w:r w:rsidR="00B06F37">
        <w:rPr>
          <w:rFonts w:ascii="Verdana" w:hAnsi="Verdana" w:cs="Arial"/>
        </w:rPr>
        <w:t xml:space="preserve">igations of confidentiality and </w:t>
      </w:r>
      <w:r w:rsidRPr="00706FC5">
        <w:rPr>
          <w:rFonts w:ascii="Verdana" w:hAnsi="Verdana" w:cs="Arial"/>
        </w:rPr>
        <w:t xml:space="preserve">use set out in this Agreement </w:t>
      </w:r>
      <w:r w:rsidR="00B06F37">
        <w:rPr>
          <w:rFonts w:ascii="Verdana" w:hAnsi="Verdana" w:cs="Arial"/>
        </w:rPr>
        <w:t>will</w:t>
      </w:r>
      <w:r w:rsidRPr="00706FC5">
        <w:rPr>
          <w:rFonts w:ascii="Verdana" w:hAnsi="Verdana" w:cs="Arial"/>
        </w:rPr>
        <w:t xml:space="preserve"> not apply to any </w:t>
      </w:r>
      <w:r w:rsidR="00FA6D14" w:rsidRPr="00706FC5">
        <w:rPr>
          <w:rFonts w:ascii="Verdana" w:hAnsi="Verdana" w:cs="Arial"/>
        </w:rPr>
        <w:t xml:space="preserve">Confidential </w:t>
      </w:r>
      <w:r w:rsidRPr="00706FC5">
        <w:rPr>
          <w:rFonts w:ascii="Verdana" w:hAnsi="Verdana" w:cs="Arial"/>
        </w:rPr>
        <w:t>Information that</w:t>
      </w:r>
      <w:r w:rsidR="00B06F37">
        <w:rPr>
          <w:rFonts w:ascii="Verdana" w:hAnsi="Verdana" w:cs="Arial"/>
        </w:rPr>
        <w:t xml:space="preserve"> </w:t>
      </w:r>
      <w:r w:rsidR="00C17E9A">
        <w:rPr>
          <w:rFonts w:ascii="Verdana" w:hAnsi="Verdana" w:cs="Arial"/>
        </w:rPr>
        <w:t>a Receiving</w:t>
      </w:r>
      <w:r w:rsidR="00FA38FC">
        <w:rPr>
          <w:rFonts w:ascii="Verdana" w:hAnsi="Verdana" w:cs="Arial"/>
        </w:rPr>
        <w:t xml:space="preserve"> Party </w:t>
      </w:r>
      <w:r w:rsidR="00B06F37">
        <w:rPr>
          <w:rFonts w:ascii="Verdana" w:hAnsi="Verdana" w:cs="Arial"/>
        </w:rPr>
        <w:t>can show by written records</w:t>
      </w:r>
      <w:r w:rsidRPr="00706FC5">
        <w:rPr>
          <w:rFonts w:ascii="Verdana" w:hAnsi="Verdana" w:cs="Arial"/>
        </w:rPr>
        <w:t>:</w:t>
      </w:r>
    </w:p>
    <w:p w14:paraId="5FB49D2A" w14:textId="77777777" w:rsidR="00A40649" w:rsidRPr="00706FC5" w:rsidRDefault="00A40649" w:rsidP="00AC1D99">
      <w:pPr>
        <w:jc w:val="both"/>
        <w:rPr>
          <w:rFonts w:ascii="Verdana" w:hAnsi="Verdana" w:cs="Arial"/>
        </w:rPr>
      </w:pPr>
    </w:p>
    <w:p w14:paraId="2EFE306C" w14:textId="77777777" w:rsidR="00A40649" w:rsidRPr="00706FC5" w:rsidRDefault="00A40649" w:rsidP="00FE4C97">
      <w:pPr>
        <w:ind w:left="720"/>
        <w:jc w:val="both"/>
        <w:rPr>
          <w:rFonts w:ascii="Verdana" w:hAnsi="Verdana" w:cs="Arial"/>
        </w:rPr>
      </w:pPr>
      <w:r w:rsidRPr="00706FC5">
        <w:rPr>
          <w:rFonts w:ascii="Verdana" w:hAnsi="Verdana" w:cs="Arial"/>
        </w:rPr>
        <w:t>a.</w:t>
      </w:r>
      <w:r w:rsidRPr="00706FC5">
        <w:rPr>
          <w:rFonts w:ascii="Verdana" w:hAnsi="Verdana" w:cs="Arial"/>
        </w:rPr>
        <w:tab/>
        <w:t xml:space="preserve">was known to the Receiving Party before the </w:t>
      </w:r>
      <w:r w:rsidR="00657231" w:rsidRPr="00706FC5">
        <w:rPr>
          <w:rFonts w:ascii="Verdana" w:hAnsi="Verdana" w:cs="Arial"/>
        </w:rPr>
        <w:t>Confidential Information was i</w:t>
      </w:r>
      <w:r w:rsidRPr="00706FC5">
        <w:rPr>
          <w:rFonts w:ascii="Verdana" w:hAnsi="Verdana" w:cs="Arial"/>
        </w:rPr>
        <w:t>mparted by the Disclosing Party; or</w:t>
      </w:r>
    </w:p>
    <w:p w14:paraId="689462BE" w14:textId="77777777" w:rsidR="00A40649" w:rsidRPr="00706FC5" w:rsidRDefault="00A40649" w:rsidP="00FE4C97">
      <w:pPr>
        <w:ind w:left="720"/>
        <w:jc w:val="both"/>
        <w:rPr>
          <w:rFonts w:ascii="Verdana" w:hAnsi="Verdana" w:cs="Arial"/>
        </w:rPr>
      </w:pPr>
    </w:p>
    <w:p w14:paraId="1F9D061E" w14:textId="77777777" w:rsidR="00A40649" w:rsidRPr="00706FC5" w:rsidRDefault="00A01C98" w:rsidP="00FE4C97">
      <w:pPr>
        <w:ind w:left="720"/>
        <w:jc w:val="both"/>
        <w:rPr>
          <w:rFonts w:ascii="Verdana" w:hAnsi="Verdana" w:cs="Arial"/>
        </w:rPr>
      </w:pPr>
      <w:r w:rsidRPr="00706FC5">
        <w:rPr>
          <w:rFonts w:ascii="Verdana" w:hAnsi="Verdana" w:cs="Arial"/>
        </w:rPr>
        <w:t>b.</w:t>
      </w:r>
      <w:r w:rsidRPr="00706FC5">
        <w:rPr>
          <w:rFonts w:ascii="Verdana" w:hAnsi="Verdana" w:cs="Arial"/>
        </w:rPr>
        <w:tab/>
        <w:t>is or subsequently comes i</w:t>
      </w:r>
      <w:r w:rsidR="00A40649" w:rsidRPr="00706FC5">
        <w:rPr>
          <w:rFonts w:ascii="Verdana" w:hAnsi="Verdana" w:cs="Arial"/>
        </w:rPr>
        <w:t>nto the public domain (through no fault on the part of the Receiving Party); or</w:t>
      </w:r>
    </w:p>
    <w:p w14:paraId="6600605F" w14:textId="77777777" w:rsidR="00A40649" w:rsidRPr="00706FC5" w:rsidRDefault="00A40649" w:rsidP="00FE4C97">
      <w:pPr>
        <w:ind w:left="720"/>
        <w:jc w:val="both"/>
        <w:rPr>
          <w:rFonts w:ascii="Verdana" w:hAnsi="Verdana" w:cs="Arial"/>
        </w:rPr>
      </w:pPr>
    </w:p>
    <w:p w14:paraId="377E148C" w14:textId="77777777" w:rsidR="00A40649" w:rsidRPr="00706FC5" w:rsidRDefault="00A40649" w:rsidP="00FE4C97">
      <w:pPr>
        <w:ind w:left="720"/>
        <w:jc w:val="both"/>
        <w:rPr>
          <w:rFonts w:ascii="Verdana" w:hAnsi="Verdana" w:cs="Arial"/>
        </w:rPr>
      </w:pPr>
      <w:r w:rsidRPr="00706FC5">
        <w:rPr>
          <w:rFonts w:ascii="Verdana" w:hAnsi="Verdana" w:cs="Arial"/>
        </w:rPr>
        <w:t>c.</w:t>
      </w:r>
      <w:r w:rsidRPr="00706FC5">
        <w:rPr>
          <w:rFonts w:ascii="Verdana" w:hAnsi="Verdana" w:cs="Arial"/>
        </w:rPr>
        <w:tab/>
        <w:t>is received by the Receiving Party without restriction on disclosure or use from a third party lawfully entitled to make the disclosure to the Receiving Party without such restrictions; or</w:t>
      </w:r>
    </w:p>
    <w:p w14:paraId="7AE7183F" w14:textId="77777777" w:rsidR="00A40649" w:rsidRPr="00706FC5" w:rsidRDefault="00A40649" w:rsidP="00FE4C97">
      <w:pPr>
        <w:ind w:left="720"/>
        <w:jc w:val="both"/>
        <w:rPr>
          <w:rFonts w:ascii="Verdana" w:hAnsi="Verdana" w:cs="Arial"/>
        </w:rPr>
      </w:pPr>
    </w:p>
    <w:p w14:paraId="0E9A1D7A" w14:textId="77777777" w:rsidR="00EF47DB" w:rsidRPr="00706FC5" w:rsidRDefault="00A40649" w:rsidP="00FE4C97">
      <w:pPr>
        <w:ind w:left="720"/>
        <w:jc w:val="both"/>
        <w:rPr>
          <w:rFonts w:ascii="Verdana" w:hAnsi="Verdana" w:cs="Arial"/>
        </w:rPr>
      </w:pPr>
      <w:r w:rsidRPr="00706FC5">
        <w:rPr>
          <w:rFonts w:ascii="Verdana" w:hAnsi="Verdana" w:cs="Arial"/>
        </w:rPr>
        <w:t>d.</w:t>
      </w:r>
      <w:r w:rsidRPr="00706FC5">
        <w:rPr>
          <w:rFonts w:ascii="Verdana" w:hAnsi="Verdana" w:cs="Arial"/>
        </w:rPr>
        <w:tab/>
        <w:t>is developed by a</w:t>
      </w:r>
      <w:r w:rsidR="00A01C98" w:rsidRPr="00706FC5">
        <w:rPr>
          <w:rFonts w:ascii="Verdana" w:hAnsi="Verdana" w:cs="Arial"/>
        </w:rPr>
        <w:t>ny of the Receiving Party's or i</w:t>
      </w:r>
      <w:r w:rsidRPr="00706FC5">
        <w:rPr>
          <w:rFonts w:ascii="Verdana" w:hAnsi="Verdana" w:cs="Arial"/>
        </w:rPr>
        <w:t xml:space="preserve">ts Affiliates' employees without use of that </w:t>
      </w:r>
      <w:r w:rsidR="00657231" w:rsidRPr="00706FC5">
        <w:rPr>
          <w:rFonts w:ascii="Verdana" w:hAnsi="Verdana" w:cs="Arial"/>
        </w:rPr>
        <w:t xml:space="preserve">Confidential </w:t>
      </w:r>
      <w:r w:rsidRPr="00706FC5">
        <w:rPr>
          <w:rFonts w:ascii="Verdana" w:hAnsi="Verdana" w:cs="Arial"/>
        </w:rPr>
        <w:t>Information imparted by the Disclosing Party not subject to any of the Exceptions of this Section 3</w:t>
      </w:r>
      <w:r w:rsidR="008A1AEE" w:rsidRPr="00706FC5">
        <w:rPr>
          <w:rFonts w:ascii="Verdana" w:hAnsi="Verdana" w:cs="Arial"/>
        </w:rPr>
        <w:t>.</w:t>
      </w:r>
    </w:p>
    <w:p w14:paraId="49699D13" w14:textId="77777777" w:rsidR="00EF47DB" w:rsidRPr="00706FC5" w:rsidRDefault="00EF47DB" w:rsidP="00FE4C97">
      <w:pPr>
        <w:ind w:left="720"/>
        <w:jc w:val="both"/>
        <w:rPr>
          <w:rFonts w:ascii="Verdana" w:hAnsi="Verdana" w:cs="Arial"/>
        </w:rPr>
      </w:pPr>
    </w:p>
    <w:p w14:paraId="73BBADE0" w14:textId="77777777" w:rsidR="00A40649" w:rsidRPr="00706FC5" w:rsidRDefault="00957DE7" w:rsidP="002527CF">
      <w:pPr>
        <w:jc w:val="both"/>
        <w:rPr>
          <w:rFonts w:ascii="Verdana" w:hAnsi="Verdana" w:cs="Arial"/>
        </w:rPr>
      </w:pPr>
      <w:r w:rsidRPr="00706FC5">
        <w:rPr>
          <w:rFonts w:ascii="Verdana" w:hAnsi="Verdana" w:cs="Arial"/>
        </w:rPr>
        <w:t>4.</w:t>
      </w:r>
      <w:r w:rsidRPr="00706FC5">
        <w:rPr>
          <w:rFonts w:ascii="Verdana" w:hAnsi="Verdana" w:cs="Arial"/>
        </w:rPr>
        <w:tab/>
      </w:r>
      <w:r w:rsidRPr="00706FC5">
        <w:rPr>
          <w:rFonts w:ascii="Verdana" w:hAnsi="Verdana" w:cs="Arial"/>
          <w:u w:val="single"/>
        </w:rPr>
        <w:t>Notification of mandatory disclosure.</w:t>
      </w:r>
      <w:r w:rsidRPr="00706FC5">
        <w:rPr>
          <w:rFonts w:ascii="Verdana" w:hAnsi="Verdana" w:cs="Arial"/>
        </w:rPr>
        <w:t xml:space="preserve"> Notwithstanding any provision herein to the contrary, in the event that the Receiving Party or any of its Affiliates hereunder becomes obligated by mandatory applicable law, regulatory rule or judicial or administrative order to disclose Confidential Information or any portion thereof, to any governmental authority or court, the Receiving Party may disclose that portion of the Confidential Information that is required by law </w:t>
      </w:r>
      <w:r w:rsidR="00EE3BA4">
        <w:rPr>
          <w:rFonts w:ascii="Verdana" w:hAnsi="Verdana" w:cs="Arial"/>
        </w:rPr>
        <w:t xml:space="preserve">or regulation </w:t>
      </w:r>
      <w:r w:rsidRPr="00706FC5">
        <w:rPr>
          <w:rFonts w:ascii="Verdana" w:hAnsi="Verdana" w:cs="Arial"/>
        </w:rPr>
        <w:t>to be disclosed, provided that, to the extent practicable, the Disclosing Party is first given notice of the required disclosure and an adequate opportunity to seek appropriate legal relief to prevent such disclosure or limit use and further disclosure of the Disclosing Party’s Confidential Information.</w:t>
      </w:r>
    </w:p>
    <w:p w14:paraId="020A71A0" w14:textId="77777777" w:rsidR="00A40649" w:rsidRPr="00706FC5" w:rsidRDefault="00A40649" w:rsidP="00AC1D99">
      <w:pPr>
        <w:jc w:val="both"/>
        <w:rPr>
          <w:rFonts w:ascii="Verdana" w:hAnsi="Verdana" w:cs="Arial"/>
        </w:rPr>
      </w:pPr>
    </w:p>
    <w:p w14:paraId="65B5B55B" w14:textId="77777777" w:rsidR="00C17E9A" w:rsidRDefault="00957DE7" w:rsidP="00AC1D99">
      <w:pPr>
        <w:jc w:val="both"/>
        <w:rPr>
          <w:rFonts w:ascii="Verdana" w:hAnsi="Verdana" w:cs="Arial"/>
        </w:rPr>
      </w:pPr>
      <w:r w:rsidRPr="00706FC5">
        <w:rPr>
          <w:rFonts w:ascii="Verdana" w:hAnsi="Verdana" w:cs="Arial"/>
        </w:rPr>
        <w:t>5</w:t>
      </w:r>
      <w:r w:rsidR="00A40649" w:rsidRPr="00706FC5">
        <w:rPr>
          <w:rFonts w:ascii="Verdana" w:hAnsi="Verdana" w:cs="Arial"/>
        </w:rPr>
        <w:t>.</w:t>
      </w:r>
      <w:r w:rsidR="00A40649" w:rsidRPr="00706FC5">
        <w:rPr>
          <w:rFonts w:ascii="Verdana" w:hAnsi="Verdana" w:cs="Arial"/>
        </w:rPr>
        <w:tab/>
      </w:r>
      <w:r w:rsidR="00A40649" w:rsidRPr="00706FC5">
        <w:rPr>
          <w:rFonts w:ascii="Verdana" w:hAnsi="Verdana" w:cs="Arial"/>
          <w:u w:val="single"/>
        </w:rPr>
        <w:t>Disclosure to employees</w:t>
      </w:r>
      <w:r w:rsidR="00A40649" w:rsidRPr="00706FC5">
        <w:rPr>
          <w:rFonts w:ascii="Verdana" w:hAnsi="Verdana" w:cs="Arial"/>
        </w:rPr>
        <w:t xml:space="preserve">.  The Receiving Party undertakes to permit access to the Confidential Information only to those of its and its Affiliates' directors, employees, consultants and legal advisors who reasonably need access to such Confidential </w:t>
      </w:r>
    </w:p>
    <w:p w14:paraId="06FB40AD" w14:textId="77777777" w:rsidR="00C17E9A" w:rsidRDefault="00C17E9A" w:rsidP="00AC1D99">
      <w:pPr>
        <w:jc w:val="both"/>
        <w:rPr>
          <w:rFonts w:ascii="Verdana" w:hAnsi="Verdana" w:cs="Arial"/>
        </w:rPr>
      </w:pPr>
    </w:p>
    <w:p w14:paraId="6FECE471" w14:textId="166D6C6E" w:rsidR="00A40649" w:rsidRPr="00706FC5" w:rsidRDefault="00A40649" w:rsidP="00AC1D99">
      <w:pPr>
        <w:jc w:val="both"/>
        <w:rPr>
          <w:rFonts w:ascii="Verdana" w:hAnsi="Verdana" w:cs="Arial"/>
        </w:rPr>
      </w:pPr>
      <w:r w:rsidRPr="00706FC5">
        <w:rPr>
          <w:rFonts w:ascii="Verdana" w:hAnsi="Verdana" w:cs="Arial"/>
        </w:rPr>
        <w:t>Information for the Purpose, and on the conditions that such directors, employees, consultants and legal advisors shall have (a) been informed of the Disclosing Part</w:t>
      </w:r>
      <w:r w:rsidR="00A01C98" w:rsidRPr="00706FC5">
        <w:rPr>
          <w:rFonts w:ascii="Verdana" w:hAnsi="Verdana" w:cs="Arial"/>
        </w:rPr>
        <w:t>y’s</w:t>
      </w:r>
      <w:r w:rsidRPr="00706FC5">
        <w:rPr>
          <w:rFonts w:ascii="Verdana" w:hAnsi="Verdana" w:cs="Arial"/>
        </w:rPr>
        <w:t xml:space="preserve"> interest in the Confidential Information and the terms of this Agreement, and (b) been instructed to treat the Confidential Information as secret and confidential in accordance with the provisions of this</w:t>
      </w:r>
      <w:r w:rsidR="00657231" w:rsidRPr="00706FC5">
        <w:rPr>
          <w:rFonts w:ascii="Verdana" w:hAnsi="Verdana" w:cs="Arial"/>
        </w:rPr>
        <w:t xml:space="preserve"> </w:t>
      </w:r>
      <w:r w:rsidRPr="00706FC5">
        <w:rPr>
          <w:rFonts w:ascii="Verdana" w:hAnsi="Verdana" w:cs="Arial"/>
        </w:rPr>
        <w:t xml:space="preserve">Agreement.  The Receiving Party </w:t>
      </w:r>
      <w:r w:rsidR="00CC0224">
        <w:rPr>
          <w:rFonts w:ascii="Verdana" w:hAnsi="Verdana" w:cs="Arial"/>
        </w:rPr>
        <w:t>wil</w:t>
      </w:r>
      <w:r w:rsidRPr="00706FC5">
        <w:rPr>
          <w:rFonts w:ascii="Verdana" w:hAnsi="Verdana" w:cs="Arial"/>
        </w:rPr>
        <w:t>l be responsible for ensuring that its</w:t>
      </w:r>
      <w:r w:rsidR="00657231" w:rsidRPr="00706FC5">
        <w:rPr>
          <w:rFonts w:ascii="Verdana" w:hAnsi="Verdana" w:cs="Arial"/>
        </w:rPr>
        <w:t xml:space="preserve"> </w:t>
      </w:r>
      <w:r w:rsidRPr="00706FC5">
        <w:rPr>
          <w:rFonts w:ascii="Verdana" w:hAnsi="Verdana" w:cs="Arial"/>
        </w:rPr>
        <w:t>Affiliates' directors, employees, consultants and legal advisors comply with the provisions of this Agreement.</w:t>
      </w:r>
    </w:p>
    <w:p w14:paraId="6E04BAB5" w14:textId="77777777" w:rsidR="00A40649" w:rsidRPr="00706FC5" w:rsidRDefault="00A40649" w:rsidP="00AC1D99">
      <w:pPr>
        <w:jc w:val="both"/>
        <w:rPr>
          <w:rFonts w:ascii="Verdana" w:hAnsi="Verdana" w:cs="Arial"/>
        </w:rPr>
      </w:pPr>
    </w:p>
    <w:p w14:paraId="467BB51A" w14:textId="249D20B6" w:rsidR="00A40649" w:rsidRPr="00706FC5" w:rsidRDefault="00957DE7" w:rsidP="00AC1D99">
      <w:pPr>
        <w:jc w:val="both"/>
        <w:rPr>
          <w:rFonts w:ascii="Verdana" w:hAnsi="Verdana" w:cs="Arial"/>
        </w:rPr>
      </w:pPr>
      <w:r w:rsidRPr="00706FC5">
        <w:rPr>
          <w:rFonts w:ascii="Verdana" w:hAnsi="Verdana" w:cs="Arial"/>
        </w:rPr>
        <w:t>6</w:t>
      </w:r>
      <w:r w:rsidR="00A40649" w:rsidRPr="00706FC5">
        <w:rPr>
          <w:rFonts w:ascii="Verdana" w:hAnsi="Verdana" w:cs="Arial"/>
        </w:rPr>
        <w:t>.</w:t>
      </w:r>
      <w:r w:rsidR="00A40649" w:rsidRPr="00706FC5">
        <w:rPr>
          <w:rFonts w:ascii="Verdana" w:hAnsi="Verdana" w:cs="Arial"/>
        </w:rPr>
        <w:tab/>
      </w:r>
      <w:r w:rsidR="00A40649" w:rsidRPr="00706FC5">
        <w:rPr>
          <w:rFonts w:ascii="Verdana" w:hAnsi="Verdana" w:cs="Arial"/>
          <w:u w:val="single"/>
        </w:rPr>
        <w:t>Return of information and property</w:t>
      </w:r>
      <w:r w:rsidR="00A40649" w:rsidRPr="00706FC5">
        <w:rPr>
          <w:rFonts w:ascii="Verdana" w:hAnsi="Verdana" w:cs="Arial"/>
        </w:rPr>
        <w:t>. The Receiving Party acknowledges and agrees that, as between the Parties, the property and copyright in</w:t>
      </w:r>
      <w:r w:rsidR="00A01C98" w:rsidRPr="00706FC5">
        <w:rPr>
          <w:rFonts w:ascii="Verdana" w:hAnsi="Verdana" w:cs="Arial"/>
        </w:rPr>
        <w:t xml:space="preserve"> the Confidential Information, i</w:t>
      </w:r>
      <w:r w:rsidR="00A40649" w:rsidRPr="00706FC5">
        <w:rPr>
          <w:rFonts w:ascii="Verdana" w:hAnsi="Verdana" w:cs="Arial"/>
        </w:rPr>
        <w:t xml:space="preserve">ncluding any documents, files and other items containing any Confidential Information (but only to the extent of such Confidential Information), belong to the Disclosing Party. At the written request of the Disclosing Party, the Receiving Party </w:t>
      </w:r>
      <w:r w:rsidR="00CC0224">
        <w:rPr>
          <w:rFonts w:ascii="Verdana" w:hAnsi="Verdana" w:cs="Arial"/>
        </w:rPr>
        <w:t>will</w:t>
      </w:r>
      <w:r w:rsidR="00A40649" w:rsidRPr="00706FC5">
        <w:rPr>
          <w:rFonts w:ascii="Verdana" w:hAnsi="Verdana" w:cs="Arial"/>
        </w:rPr>
        <w:t xml:space="preserve"> promptly return to the Disclosing Party, or certify the destruction of, all Confidential Information which</w:t>
      </w:r>
      <w:r w:rsidR="00657231" w:rsidRPr="00706FC5">
        <w:rPr>
          <w:rFonts w:ascii="Verdana" w:hAnsi="Verdana" w:cs="Arial"/>
        </w:rPr>
        <w:t xml:space="preserve"> </w:t>
      </w:r>
      <w:r w:rsidR="00A40649" w:rsidRPr="00706FC5">
        <w:rPr>
          <w:rFonts w:ascii="Verdana" w:hAnsi="Verdana" w:cs="Arial"/>
        </w:rPr>
        <w:t xml:space="preserve">the Receiving Party has received under this Agreement and which may still be in the Receiving Party's possession, including any copies made, and </w:t>
      </w:r>
      <w:r w:rsidR="00CC0224">
        <w:rPr>
          <w:rFonts w:ascii="Verdana" w:hAnsi="Verdana" w:cs="Arial"/>
        </w:rPr>
        <w:t xml:space="preserve">shall </w:t>
      </w:r>
      <w:r w:rsidR="00A40649" w:rsidRPr="00706FC5">
        <w:rPr>
          <w:rFonts w:ascii="Verdana" w:hAnsi="Verdana" w:cs="Arial"/>
        </w:rPr>
        <w:t>make no further use or disclosure of any of it. The Receiving Party may, however, keep one copy of the Disclosing Pa</w:t>
      </w:r>
      <w:r w:rsidR="00A01C98" w:rsidRPr="00706FC5">
        <w:rPr>
          <w:rFonts w:ascii="Verdana" w:hAnsi="Verdana" w:cs="Arial"/>
        </w:rPr>
        <w:t>rty's Confidential Information i</w:t>
      </w:r>
      <w:r w:rsidR="00A40649" w:rsidRPr="00706FC5">
        <w:rPr>
          <w:rFonts w:ascii="Verdana" w:hAnsi="Verdana" w:cs="Arial"/>
        </w:rPr>
        <w:t>n Its legal adviser's files solely for the purpose of enabling it to comply with the provisions of this Agreement.  The obligations on the Receiv</w:t>
      </w:r>
      <w:r w:rsidR="00A01C98" w:rsidRPr="00706FC5">
        <w:rPr>
          <w:rFonts w:ascii="Verdana" w:hAnsi="Verdana" w:cs="Arial"/>
        </w:rPr>
        <w:t>ing Party under this Agreement i</w:t>
      </w:r>
      <w:r w:rsidR="00A40649" w:rsidRPr="00706FC5">
        <w:rPr>
          <w:rFonts w:ascii="Verdana" w:hAnsi="Verdana" w:cs="Arial"/>
        </w:rPr>
        <w:t xml:space="preserve">n respect of any item of Confidential Information </w:t>
      </w:r>
      <w:r w:rsidR="00CC0224">
        <w:rPr>
          <w:rFonts w:ascii="Verdana" w:hAnsi="Verdana" w:cs="Arial"/>
        </w:rPr>
        <w:t>will</w:t>
      </w:r>
      <w:r w:rsidR="00A40649" w:rsidRPr="00706FC5">
        <w:rPr>
          <w:rFonts w:ascii="Verdana" w:hAnsi="Verdana" w:cs="Arial"/>
        </w:rPr>
        <w:t xml:space="preserve"> survive the expiration or termination </w:t>
      </w:r>
      <w:r w:rsidR="00A01C98" w:rsidRPr="00706FC5">
        <w:rPr>
          <w:rFonts w:ascii="Verdana" w:hAnsi="Verdana" w:cs="Arial"/>
        </w:rPr>
        <w:t>of this Agreement and continue i</w:t>
      </w:r>
      <w:r w:rsidR="00A40649" w:rsidRPr="00706FC5">
        <w:rPr>
          <w:rFonts w:ascii="Verdana" w:hAnsi="Verdana" w:cs="Arial"/>
        </w:rPr>
        <w:t xml:space="preserve">n force for a period of </w:t>
      </w:r>
      <w:r w:rsidR="002A419A" w:rsidRPr="00663DDC">
        <w:rPr>
          <w:rFonts w:ascii="Verdana" w:hAnsi="Verdana" w:cs="Arial"/>
        </w:rPr>
        <w:t>three</w:t>
      </w:r>
      <w:r w:rsidR="00153883" w:rsidRPr="00663DDC">
        <w:rPr>
          <w:rFonts w:ascii="Verdana" w:hAnsi="Verdana" w:cs="Arial"/>
        </w:rPr>
        <w:t xml:space="preserve"> </w:t>
      </w:r>
      <w:r w:rsidR="00836A2B" w:rsidRPr="00663DDC">
        <w:rPr>
          <w:rFonts w:ascii="Verdana" w:hAnsi="Verdana" w:cs="Arial"/>
        </w:rPr>
        <w:t>(</w:t>
      </w:r>
      <w:r w:rsidR="002A419A" w:rsidRPr="00663DDC">
        <w:rPr>
          <w:rFonts w:ascii="Verdana" w:hAnsi="Verdana" w:cs="Arial"/>
        </w:rPr>
        <w:t>3</w:t>
      </w:r>
      <w:r w:rsidR="00836A2B" w:rsidRPr="00663DDC">
        <w:rPr>
          <w:rFonts w:ascii="Verdana" w:hAnsi="Verdana" w:cs="Arial"/>
        </w:rPr>
        <w:t>)</w:t>
      </w:r>
      <w:r w:rsidR="00A40649" w:rsidRPr="00706FC5">
        <w:rPr>
          <w:rFonts w:ascii="Verdana" w:hAnsi="Verdana" w:cs="Arial"/>
        </w:rPr>
        <w:t xml:space="preserve"> years from the date on which such Confidential </w:t>
      </w:r>
      <w:r w:rsidR="00657231" w:rsidRPr="00706FC5">
        <w:rPr>
          <w:rFonts w:ascii="Verdana" w:hAnsi="Verdana" w:cs="Arial"/>
        </w:rPr>
        <w:t>Information</w:t>
      </w:r>
      <w:r w:rsidR="00A40649" w:rsidRPr="00706FC5">
        <w:rPr>
          <w:rFonts w:ascii="Verdana" w:hAnsi="Verdana" w:cs="Arial"/>
        </w:rPr>
        <w:t xml:space="preserve"> was first disclosed to the Receiving Party.</w:t>
      </w:r>
    </w:p>
    <w:p w14:paraId="7B59AFCA" w14:textId="77777777" w:rsidR="00A40649" w:rsidRPr="00706FC5" w:rsidRDefault="00A40649" w:rsidP="00AC1D99">
      <w:pPr>
        <w:jc w:val="both"/>
        <w:rPr>
          <w:rFonts w:ascii="Verdana" w:hAnsi="Verdana" w:cs="Arial"/>
        </w:rPr>
      </w:pPr>
    </w:p>
    <w:p w14:paraId="3AB9D06B" w14:textId="77777777" w:rsidR="00A40649" w:rsidRPr="00706FC5" w:rsidRDefault="00957DE7" w:rsidP="00AC1D99">
      <w:pPr>
        <w:jc w:val="both"/>
        <w:rPr>
          <w:rFonts w:ascii="Verdana" w:hAnsi="Verdana" w:cs="Arial"/>
        </w:rPr>
      </w:pPr>
      <w:r w:rsidRPr="00706FC5">
        <w:rPr>
          <w:rFonts w:ascii="Verdana" w:hAnsi="Verdana" w:cs="Arial"/>
        </w:rPr>
        <w:t>7</w:t>
      </w:r>
      <w:r w:rsidR="00A40649" w:rsidRPr="00706FC5">
        <w:rPr>
          <w:rFonts w:ascii="Verdana" w:hAnsi="Verdana" w:cs="Arial"/>
        </w:rPr>
        <w:t>.</w:t>
      </w:r>
      <w:r w:rsidR="00A40649" w:rsidRPr="00706FC5">
        <w:rPr>
          <w:rFonts w:ascii="Verdana" w:hAnsi="Verdana" w:cs="Arial"/>
        </w:rPr>
        <w:tab/>
      </w:r>
      <w:r w:rsidR="00A40649" w:rsidRPr="00706FC5">
        <w:rPr>
          <w:rFonts w:ascii="Verdana" w:hAnsi="Verdana" w:cs="Arial"/>
          <w:u w:val="single"/>
        </w:rPr>
        <w:t>No implied rights</w:t>
      </w:r>
      <w:r w:rsidR="00A40649" w:rsidRPr="00706FC5">
        <w:rPr>
          <w:rFonts w:ascii="Verdana" w:hAnsi="Verdana" w:cs="Arial"/>
        </w:rPr>
        <w:t>. This Agreement shall not be construed (a) to grant the Receiving Party any licence or rights other th</w:t>
      </w:r>
      <w:r w:rsidR="00A01C98" w:rsidRPr="00706FC5">
        <w:rPr>
          <w:rFonts w:ascii="Verdana" w:hAnsi="Verdana" w:cs="Arial"/>
        </w:rPr>
        <w:t>an as expressly set out herein i</w:t>
      </w:r>
      <w:r w:rsidR="00A40649" w:rsidRPr="00706FC5">
        <w:rPr>
          <w:rFonts w:ascii="Verdana" w:hAnsi="Verdana" w:cs="Arial"/>
        </w:rPr>
        <w:t xml:space="preserve">n respect of the Confidential Information, nor (b) to require either Party to disclose any </w:t>
      </w:r>
      <w:r w:rsidR="00A01C98" w:rsidRPr="00706FC5">
        <w:rPr>
          <w:rFonts w:ascii="Verdana" w:hAnsi="Verdana" w:cs="Arial"/>
        </w:rPr>
        <w:t xml:space="preserve">Confidential </w:t>
      </w:r>
      <w:r w:rsidR="00A40649" w:rsidRPr="00706FC5">
        <w:rPr>
          <w:rFonts w:ascii="Verdana" w:hAnsi="Verdana" w:cs="Arial"/>
        </w:rPr>
        <w:t>Information to the other Party.  No warranty o</w:t>
      </w:r>
      <w:r w:rsidR="00A01C98" w:rsidRPr="00706FC5">
        <w:rPr>
          <w:rFonts w:ascii="Verdana" w:hAnsi="Verdana" w:cs="Arial"/>
        </w:rPr>
        <w:t>r representation, express or i</w:t>
      </w:r>
      <w:r w:rsidR="00A40649" w:rsidRPr="00706FC5">
        <w:rPr>
          <w:rFonts w:ascii="Verdana" w:hAnsi="Verdana" w:cs="Arial"/>
        </w:rPr>
        <w:t>mplied, is given as to the accuracy, efficacy, completeness, capabilities or safety of any materials or information provided under this Agreement.</w:t>
      </w:r>
    </w:p>
    <w:p w14:paraId="057D726A" w14:textId="77777777" w:rsidR="00A40649" w:rsidRPr="00706FC5" w:rsidRDefault="00A40649" w:rsidP="00AC1D99">
      <w:pPr>
        <w:jc w:val="both"/>
        <w:rPr>
          <w:rFonts w:ascii="Verdana" w:hAnsi="Verdana" w:cs="Arial"/>
        </w:rPr>
      </w:pPr>
    </w:p>
    <w:p w14:paraId="389B024F" w14:textId="00C178A5" w:rsidR="00696690" w:rsidRDefault="00957DE7" w:rsidP="00AC1D99">
      <w:pPr>
        <w:jc w:val="both"/>
        <w:rPr>
          <w:rFonts w:ascii="Verdana" w:hAnsi="Verdana" w:cs="Arial"/>
        </w:rPr>
      </w:pPr>
      <w:r w:rsidRPr="00706FC5">
        <w:rPr>
          <w:rFonts w:ascii="Verdana" w:hAnsi="Verdana" w:cs="Arial"/>
        </w:rPr>
        <w:t>8</w:t>
      </w:r>
      <w:r w:rsidR="00A40649" w:rsidRPr="00706FC5">
        <w:rPr>
          <w:rFonts w:ascii="Verdana" w:hAnsi="Verdana" w:cs="Arial"/>
        </w:rPr>
        <w:t>.</w:t>
      </w:r>
      <w:r w:rsidR="00A40649" w:rsidRPr="00706FC5">
        <w:rPr>
          <w:rFonts w:ascii="Verdana" w:hAnsi="Verdana" w:cs="Arial"/>
        </w:rPr>
        <w:tab/>
      </w:r>
      <w:r w:rsidR="00A40649" w:rsidRPr="00706FC5">
        <w:rPr>
          <w:rFonts w:ascii="Verdana" w:hAnsi="Verdana" w:cs="Arial"/>
          <w:u w:val="single"/>
        </w:rPr>
        <w:t>Term</w:t>
      </w:r>
      <w:r w:rsidR="00A40649" w:rsidRPr="00706FC5">
        <w:rPr>
          <w:rFonts w:ascii="Verdana" w:hAnsi="Verdana" w:cs="Arial"/>
        </w:rPr>
        <w:t xml:space="preserve">. This Agreement </w:t>
      </w:r>
      <w:r w:rsidR="00E51269">
        <w:rPr>
          <w:rFonts w:ascii="Verdana" w:hAnsi="Verdana" w:cs="Arial"/>
        </w:rPr>
        <w:t>will</w:t>
      </w:r>
      <w:r w:rsidR="00A40649" w:rsidRPr="00706FC5">
        <w:rPr>
          <w:rFonts w:ascii="Verdana" w:hAnsi="Verdana" w:cs="Arial"/>
        </w:rPr>
        <w:t xml:space="preserve"> commence upon the Effective Date and expire on the </w:t>
      </w:r>
      <w:r w:rsidR="002A419A" w:rsidRPr="00663DDC">
        <w:rPr>
          <w:rFonts w:ascii="Verdana" w:hAnsi="Verdana" w:cs="Arial"/>
        </w:rPr>
        <w:t>firs</w:t>
      </w:r>
      <w:r w:rsidR="00663DDC" w:rsidRPr="00663DDC">
        <w:rPr>
          <w:rFonts w:ascii="Verdana" w:hAnsi="Verdana" w:cs="Arial"/>
        </w:rPr>
        <w:t>t</w:t>
      </w:r>
      <w:r w:rsidR="00703121" w:rsidRPr="00706FC5">
        <w:rPr>
          <w:rFonts w:ascii="Verdana" w:hAnsi="Verdana" w:cs="Arial"/>
        </w:rPr>
        <w:t xml:space="preserve"> </w:t>
      </w:r>
      <w:r w:rsidR="00A40649" w:rsidRPr="00706FC5">
        <w:rPr>
          <w:rFonts w:ascii="Verdana" w:hAnsi="Verdana" w:cs="Arial"/>
        </w:rPr>
        <w:t xml:space="preserve">anniversary of the Effective Date unless earlier terminated by either Party upon a </w:t>
      </w:r>
      <w:r w:rsidR="00F8343E" w:rsidRPr="00706FC5">
        <w:rPr>
          <w:rFonts w:ascii="Verdana" w:hAnsi="Verdana" w:cs="Arial"/>
        </w:rPr>
        <w:t>thirty (</w:t>
      </w:r>
      <w:r w:rsidR="00A40649" w:rsidRPr="00706FC5">
        <w:rPr>
          <w:rFonts w:ascii="Verdana" w:hAnsi="Verdana" w:cs="Arial"/>
        </w:rPr>
        <w:t>30</w:t>
      </w:r>
      <w:r w:rsidR="00F8343E" w:rsidRPr="00706FC5">
        <w:rPr>
          <w:rFonts w:ascii="Verdana" w:hAnsi="Verdana" w:cs="Arial"/>
        </w:rPr>
        <w:t>)</w:t>
      </w:r>
      <w:r w:rsidR="00A40649" w:rsidRPr="00706FC5">
        <w:rPr>
          <w:rFonts w:ascii="Verdana" w:hAnsi="Verdana" w:cs="Arial"/>
        </w:rPr>
        <w:t xml:space="preserve"> day</w:t>
      </w:r>
      <w:r w:rsidR="00F8343E" w:rsidRPr="00706FC5">
        <w:rPr>
          <w:rFonts w:ascii="Verdana" w:hAnsi="Verdana" w:cs="Arial"/>
        </w:rPr>
        <w:t>s’</w:t>
      </w:r>
      <w:r w:rsidR="00A40649" w:rsidRPr="00706FC5">
        <w:rPr>
          <w:rFonts w:ascii="Verdana" w:hAnsi="Verdana" w:cs="Arial"/>
        </w:rPr>
        <w:t xml:space="preserve"> written notice delivered to the other Party.</w:t>
      </w:r>
    </w:p>
    <w:p w14:paraId="1A231340" w14:textId="7093D363" w:rsidR="00544C1B" w:rsidRDefault="00544C1B" w:rsidP="00AC1D99">
      <w:pPr>
        <w:jc w:val="both"/>
        <w:rPr>
          <w:rFonts w:ascii="Verdana" w:hAnsi="Verdana" w:cs="Arial"/>
        </w:rPr>
      </w:pPr>
    </w:p>
    <w:p w14:paraId="722174EC" w14:textId="700E15B6" w:rsidR="00544C1B" w:rsidRDefault="00544C1B" w:rsidP="00AC1D99">
      <w:pPr>
        <w:jc w:val="both"/>
        <w:rPr>
          <w:rFonts w:ascii="Verdana" w:hAnsi="Verdana" w:cs="Arial"/>
        </w:rPr>
      </w:pPr>
      <w:r>
        <w:rPr>
          <w:rFonts w:ascii="Verdana" w:hAnsi="Verdana" w:cs="Arial"/>
        </w:rPr>
        <w:t xml:space="preserve">9. </w:t>
      </w:r>
      <w:r>
        <w:rPr>
          <w:rFonts w:ascii="Verdana" w:hAnsi="Verdana" w:cs="Arial"/>
        </w:rPr>
        <w:tab/>
      </w:r>
      <w:r w:rsidRPr="00544C1B">
        <w:rPr>
          <w:rFonts w:ascii="Verdana" w:hAnsi="Verdana" w:cs="Arial"/>
          <w:u w:val="single"/>
        </w:rPr>
        <w:t>No Publicity.</w:t>
      </w:r>
      <w:r>
        <w:rPr>
          <w:rFonts w:ascii="Verdana" w:hAnsi="Verdana" w:cs="Arial"/>
        </w:rPr>
        <w:t xml:space="preserve"> </w:t>
      </w:r>
      <w:r w:rsidRPr="00544C1B">
        <w:rPr>
          <w:rFonts w:ascii="Verdana" w:hAnsi="Verdana" w:cs="Arial"/>
        </w:rPr>
        <w:t xml:space="preserve">Neither </w:t>
      </w:r>
      <w:r>
        <w:rPr>
          <w:rFonts w:ascii="Verdana" w:hAnsi="Verdana" w:cs="Arial"/>
        </w:rPr>
        <w:t xml:space="preserve">Party </w:t>
      </w:r>
      <w:r w:rsidRPr="00544C1B">
        <w:rPr>
          <w:rFonts w:ascii="Verdana" w:hAnsi="Verdana" w:cs="Arial"/>
        </w:rPr>
        <w:t xml:space="preserve">shall use </w:t>
      </w:r>
      <w:r w:rsidR="00A325EF" w:rsidRPr="00A325EF">
        <w:rPr>
          <w:rFonts w:ascii="Verdana" w:hAnsi="Verdana" w:cs="Arial"/>
        </w:rPr>
        <w:t>the name, crest, logo or registered image of the other or the other’s Affiliates or officers and/or employees in any communications, public or restricted, including but not limited to, any press release, promotional materials or funding applications, without the prior written consent of the other Party</w:t>
      </w:r>
      <w:r w:rsidRPr="00544C1B">
        <w:rPr>
          <w:rFonts w:ascii="Verdana" w:hAnsi="Verdana" w:cs="Arial"/>
        </w:rPr>
        <w:t>.</w:t>
      </w:r>
    </w:p>
    <w:p w14:paraId="7A0F6857" w14:textId="77777777" w:rsidR="00CB395E" w:rsidRDefault="00CB395E" w:rsidP="00AC1D99">
      <w:pPr>
        <w:jc w:val="both"/>
        <w:rPr>
          <w:rFonts w:ascii="Verdana" w:hAnsi="Verdana" w:cs="Arial"/>
        </w:rPr>
      </w:pPr>
    </w:p>
    <w:p w14:paraId="3C22D1CF" w14:textId="39B74CC4" w:rsidR="00CB395E" w:rsidRDefault="007D561B" w:rsidP="00CB395E">
      <w:pPr>
        <w:pStyle w:val="Heading1"/>
        <w:jc w:val="both"/>
        <w:rPr>
          <w:rFonts w:ascii="Verdana" w:hAnsi="Verdana"/>
          <w:b w:val="0"/>
          <w:sz w:val="20"/>
        </w:rPr>
      </w:pPr>
      <w:r>
        <w:rPr>
          <w:rFonts w:ascii="Verdana" w:hAnsi="Verdana" w:cs="Arial"/>
          <w:b w:val="0"/>
          <w:sz w:val="20"/>
        </w:rPr>
        <w:t>10</w:t>
      </w:r>
      <w:r w:rsidR="00CB395E" w:rsidRPr="00CB395E">
        <w:rPr>
          <w:rFonts w:ascii="Verdana" w:hAnsi="Verdana" w:cs="Arial"/>
          <w:b w:val="0"/>
          <w:sz w:val="20"/>
        </w:rPr>
        <w:t xml:space="preserve">. </w:t>
      </w:r>
      <w:r w:rsidR="00CB395E">
        <w:rPr>
          <w:rFonts w:ascii="Verdana" w:hAnsi="Verdana" w:cs="Arial"/>
          <w:b w:val="0"/>
          <w:sz w:val="20"/>
        </w:rPr>
        <w:tab/>
      </w:r>
      <w:r w:rsidR="00CB395E" w:rsidRPr="00CB395E">
        <w:rPr>
          <w:rFonts w:ascii="Verdana" w:hAnsi="Verdana"/>
          <w:b w:val="0"/>
          <w:sz w:val="20"/>
          <w:u w:val="single"/>
        </w:rPr>
        <w:t>Counterparts</w:t>
      </w:r>
      <w:r w:rsidR="00CB395E">
        <w:rPr>
          <w:rFonts w:ascii="Verdana" w:hAnsi="Verdana"/>
          <w:b w:val="0"/>
          <w:sz w:val="20"/>
          <w:u w:val="single"/>
        </w:rPr>
        <w:t>.</w:t>
      </w:r>
      <w:r w:rsidR="00CB395E" w:rsidRPr="00CB395E">
        <w:rPr>
          <w:rFonts w:ascii="Verdana" w:hAnsi="Verdana"/>
          <w:b w:val="0"/>
          <w:sz w:val="20"/>
        </w:rPr>
        <w:t xml:space="preserve"> </w:t>
      </w:r>
      <w:r w:rsidR="00CB395E">
        <w:rPr>
          <w:rFonts w:ascii="Verdana" w:hAnsi="Verdana"/>
          <w:b w:val="0"/>
          <w:sz w:val="20"/>
        </w:rPr>
        <w:t>T</w:t>
      </w:r>
      <w:r w:rsidR="00CB395E" w:rsidRPr="00CB395E">
        <w:rPr>
          <w:rFonts w:ascii="Verdana" w:hAnsi="Verdana"/>
          <w:b w:val="0"/>
          <w:sz w:val="20"/>
        </w:rPr>
        <w:t xml:space="preserve">his Agreement may be executed in any number of </w:t>
      </w:r>
      <w:r w:rsidR="00CB395E">
        <w:rPr>
          <w:rFonts w:ascii="Verdana" w:hAnsi="Verdana"/>
          <w:b w:val="0"/>
          <w:sz w:val="20"/>
        </w:rPr>
        <w:t>c</w:t>
      </w:r>
      <w:r w:rsidR="00CB395E" w:rsidRPr="00CB395E">
        <w:rPr>
          <w:rFonts w:ascii="Verdana" w:hAnsi="Verdana"/>
          <w:b w:val="0"/>
          <w:sz w:val="20"/>
        </w:rPr>
        <w:t xml:space="preserve">ounterparts, each of which when executed will constitute a duplicate original, but all the counterparts, will together constitute one agreement. </w:t>
      </w:r>
    </w:p>
    <w:p w14:paraId="1ED7C3F3" w14:textId="77777777" w:rsidR="00CB395E" w:rsidRDefault="00CB395E" w:rsidP="00CB395E">
      <w:pPr>
        <w:rPr>
          <w:lang w:val="en-US"/>
        </w:rPr>
      </w:pPr>
    </w:p>
    <w:p w14:paraId="5684FB45" w14:textId="175D479A" w:rsidR="00CB395E" w:rsidRPr="00CB395E" w:rsidRDefault="00CB395E" w:rsidP="00CB395E">
      <w:pPr>
        <w:rPr>
          <w:lang w:val="en-US"/>
        </w:rPr>
      </w:pPr>
      <w:r>
        <w:rPr>
          <w:lang w:val="en-US"/>
        </w:rPr>
        <w:t>1</w:t>
      </w:r>
      <w:r w:rsidR="007D561B">
        <w:rPr>
          <w:lang w:val="en-US"/>
        </w:rPr>
        <w:t>1</w:t>
      </w:r>
      <w:r>
        <w:rPr>
          <w:lang w:val="en-US"/>
        </w:rPr>
        <w:t>.</w:t>
      </w:r>
      <w:r>
        <w:rPr>
          <w:lang w:val="en-US"/>
        </w:rPr>
        <w:tab/>
      </w:r>
      <w:r w:rsidRPr="00706FC5">
        <w:rPr>
          <w:rFonts w:ascii="Verdana" w:hAnsi="Verdana" w:cs="Arial"/>
          <w:u w:val="single"/>
        </w:rPr>
        <w:t>Law and jurisdiction</w:t>
      </w:r>
      <w:r w:rsidRPr="00706FC5">
        <w:rPr>
          <w:rFonts w:ascii="Verdana" w:hAnsi="Verdana" w:cs="Arial"/>
        </w:rPr>
        <w:t xml:space="preserve">.  This Agreement </w:t>
      </w:r>
      <w:r>
        <w:rPr>
          <w:rFonts w:ascii="Verdana" w:hAnsi="Verdana" w:cs="Arial"/>
        </w:rPr>
        <w:t xml:space="preserve">will </w:t>
      </w:r>
      <w:r w:rsidRPr="00706FC5">
        <w:rPr>
          <w:rFonts w:ascii="Verdana" w:hAnsi="Verdana" w:cs="Arial"/>
        </w:rPr>
        <w:t xml:space="preserve">be governed by and construed In accordance with English law and English courts </w:t>
      </w:r>
      <w:r>
        <w:rPr>
          <w:rFonts w:ascii="Verdana" w:hAnsi="Verdana" w:cs="Arial"/>
        </w:rPr>
        <w:t>will</w:t>
      </w:r>
      <w:r w:rsidRPr="00706FC5">
        <w:rPr>
          <w:rFonts w:ascii="Verdana" w:hAnsi="Verdana" w:cs="Arial"/>
        </w:rPr>
        <w:t xml:space="preserve"> have</w:t>
      </w:r>
      <w:r>
        <w:rPr>
          <w:rFonts w:ascii="Verdana" w:hAnsi="Verdana" w:cs="Arial"/>
        </w:rPr>
        <w:t xml:space="preserve"> </w:t>
      </w:r>
      <w:r w:rsidRPr="00706FC5">
        <w:rPr>
          <w:rFonts w:ascii="Verdana" w:hAnsi="Verdana" w:cs="Arial"/>
        </w:rPr>
        <w:t>exclusive jurisdiction in any matter relating thereto.</w:t>
      </w:r>
    </w:p>
    <w:p w14:paraId="46A87689" w14:textId="77777777" w:rsidR="00CB395E" w:rsidRPr="00CB395E" w:rsidRDefault="00CB395E" w:rsidP="00CB395E">
      <w:pPr>
        <w:jc w:val="both"/>
        <w:rPr>
          <w:rFonts w:ascii="Verdana" w:hAnsi="Verdana" w:cs="Arial"/>
        </w:rPr>
      </w:pPr>
    </w:p>
    <w:p w14:paraId="47D831E6" w14:textId="77777777" w:rsidR="00CB395E" w:rsidRDefault="00CB395E" w:rsidP="00AC1D99">
      <w:pPr>
        <w:jc w:val="both"/>
        <w:rPr>
          <w:rFonts w:ascii="Verdana" w:hAnsi="Verdana" w:cs="Arial"/>
        </w:rPr>
      </w:pPr>
    </w:p>
    <w:p w14:paraId="4BFF0D03" w14:textId="77777777" w:rsidR="00CB395E" w:rsidRDefault="00CB395E" w:rsidP="00AC1D99">
      <w:pPr>
        <w:jc w:val="both"/>
        <w:rPr>
          <w:rFonts w:ascii="Verdana" w:hAnsi="Verdana" w:cs="Arial"/>
        </w:rPr>
      </w:pPr>
    </w:p>
    <w:p w14:paraId="12A2F85F" w14:textId="77777777" w:rsidR="00C17E9A" w:rsidRDefault="00C17E9A" w:rsidP="00AC1D99">
      <w:pPr>
        <w:jc w:val="both"/>
        <w:rPr>
          <w:rFonts w:ascii="Verdana" w:hAnsi="Verdana" w:cs="Arial"/>
        </w:rPr>
      </w:pPr>
    </w:p>
    <w:p w14:paraId="111F048B" w14:textId="77777777" w:rsidR="00C17E9A" w:rsidRPr="00706FC5" w:rsidRDefault="00C17E9A" w:rsidP="00AC1D99">
      <w:pPr>
        <w:jc w:val="both"/>
        <w:rPr>
          <w:rFonts w:ascii="Verdana" w:hAnsi="Verdana" w:cs="Arial"/>
        </w:rPr>
      </w:pPr>
    </w:p>
    <w:p w14:paraId="6DFE0C87" w14:textId="77777777" w:rsidR="00696690" w:rsidRPr="00706FC5" w:rsidRDefault="00696690" w:rsidP="00AC1D99">
      <w:pPr>
        <w:jc w:val="both"/>
        <w:rPr>
          <w:rFonts w:ascii="Verdana" w:hAnsi="Verdana" w:cs="Arial"/>
        </w:rPr>
      </w:pPr>
    </w:p>
    <w:p w14:paraId="4633948C" w14:textId="77777777" w:rsidR="00696690" w:rsidRDefault="00696690" w:rsidP="00AC1D99">
      <w:pPr>
        <w:jc w:val="both"/>
        <w:rPr>
          <w:rFonts w:ascii="Verdana" w:hAnsi="Verdana" w:cs="Arial"/>
        </w:rPr>
      </w:pPr>
      <w:r w:rsidRPr="00706FC5">
        <w:rPr>
          <w:rFonts w:ascii="Verdana" w:hAnsi="Verdana" w:cs="Arial"/>
          <w:b/>
        </w:rPr>
        <w:t>AGREED</w:t>
      </w:r>
      <w:r w:rsidRPr="00706FC5">
        <w:rPr>
          <w:rFonts w:ascii="Verdana" w:hAnsi="Verdana" w:cs="Arial"/>
        </w:rPr>
        <w:t xml:space="preserve"> by the </w:t>
      </w:r>
      <w:r w:rsidR="00FA38FC">
        <w:rPr>
          <w:rFonts w:ascii="Verdana" w:hAnsi="Verdana" w:cs="Arial"/>
        </w:rPr>
        <w:t>P</w:t>
      </w:r>
      <w:r w:rsidRPr="00706FC5">
        <w:rPr>
          <w:rFonts w:ascii="Verdana" w:hAnsi="Verdana" w:cs="Arial"/>
        </w:rPr>
        <w:t>arties through their authorised signatories:</w:t>
      </w:r>
    </w:p>
    <w:p w14:paraId="43D6A24A" w14:textId="77777777" w:rsidR="00C17E9A" w:rsidRDefault="00C17E9A" w:rsidP="00AC1D99">
      <w:pPr>
        <w:jc w:val="both"/>
        <w:rPr>
          <w:rFonts w:ascii="Verdana" w:hAnsi="Verdana" w:cs="Arial"/>
        </w:rPr>
      </w:pPr>
    </w:p>
    <w:p w14:paraId="1C1CCC26" w14:textId="77777777" w:rsidR="00C17E9A" w:rsidRPr="00706FC5" w:rsidRDefault="00C17E9A" w:rsidP="00AC1D99">
      <w:pPr>
        <w:jc w:val="both"/>
        <w:rPr>
          <w:rFonts w:ascii="Verdana" w:hAnsi="Verdana" w:cs="Arial"/>
        </w:rPr>
      </w:pPr>
    </w:p>
    <w:p w14:paraId="17D08A6D" w14:textId="77777777" w:rsidR="00696690" w:rsidRPr="00706FC5" w:rsidRDefault="00696690" w:rsidP="00AC1D99">
      <w:pPr>
        <w:jc w:val="both"/>
        <w:rPr>
          <w:rFonts w:ascii="Verdana" w:hAnsi="Verdana" w:cs="Arial"/>
        </w:rPr>
      </w:pPr>
    </w:p>
    <w:tbl>
      <w:tblPr>
        <w:tblW w:w="8835" w:type="dxa"/>
        <w:tblLayout w:type="fixed"/>
        <w:tblLook w:val="0000" w:firstRow="0" w:lastRow="0" w:firstColumn="0" w:lastColumn="0" w:noHBand="0" w:noVBand="0"/>
      </w:tblPr>
      <w:tblGrid>
        <w:gridCol w:w="2945"/>
        <w:gridCol w:w="2158"/>
        <w:gridCol w:w="3732"/>
      </w:tblGrid>
      <w:tr w:rsidR="0054770B" w:rsidRPr="00706FC5" w14:paraId="55C2F682" w14:textId="77777777" w:rsidTr="006332DD">
        <w:tc>
          <w:tcPr>
            <w:tcW w:w="2945" w:type="dxa"/>
            <w:tcBorders>
              <w:top w:val="nil"/>
              <w:left w:val="nil"/>
              <w:bottom w:val="nil"/>
            </w:tcBorders>
          </w:tcPr>
          <w:p w14:paraId="365B290D" w14:textId="6B8ED1F2" w:rsidR="0054770B" w:rsidRDefault="0054770B" w:rsidP="00AC1D99">
            <w:pPr>
              <w:pStyle w:val="BodyText3"/>
              <w:jc w:val="both"/>
              <w:rPr>
                <w:rFonts w:ascii="Verdana" w:hAnsi="Verdana" w:cs="Arial"/>
                <w:sz w:val="20"/>
              </w:rPr>
            </w:pPr>
            <w:r w:rsidRPr="00706FC5">
              <w:rPr>
                <w:rFonts w:ascii="Verdana" w:hAnsi="Verdana" w:cs="Arial"/>
                <w:sz w:val="20"/>
              </w:rPr>
              <w:t xml:space="preserve">For and on behalf of  Queen Mary </w:t>
            </w:r>
            <w:r w:rsidR="00166D60" w:rsidRPr="00706FC5">
              <w:rPr>
                <w:rFonts w:ascii="Verdana" w:hAnsi="Verdana" w:cs="Arial"/>
                <w:sz w:val="20"/>
              </w:rPr>
              <w:t>University of London</w:t>
            </w:r>
            <w:bookmarkStart w:id="0" w:name="_GoBack"/>
            <w:bookmarkEnd w:id="0"/>
          </w:p>
          <w:p w14:paraId="32F63ABF" w14:textId="77777777" w:rsidR="00C17E9A" w:rsidRPr="00706FC5" w:rsidRDefault="00C17E9A" w:rsidP="00AC1D99">
            <w:pPr>
              <w:pStyle w:val="BodyText3"/>
              <w:jc w:val="both"/>
              <w:rPr>
                <w:rFonts w:ascii="Verdana" w:hAnsi="Verdana" w:cs="Arial"/>
                <w:sz w:val="20"/>
              </w:rPr>
            </w:pPr>
          </w:p>
          <w:p w14:paraId="2B387580" w14:textId="77777777" w:rsidR="0054770B" w:rsidRPr="00706FC5" w:rsidRDefault="0054770B" w:rsidP="00AC1D99">
            <w:pPr>
              <w:jc w:val="both"/>
              <w:rPr>
                <w:rFonts w:ascii="Verdana" w:hAnsi="Verdana" w:cs="Arial"/>
              </w:rPr>
            </w:pPr>
          </w:p>
          <w:p w14:paraId="3000673F" w14:textId="77777777" w:rsidR="0054770B" w:rsidRPr="00706FC5" w:rsidRDefault="0054770B" w:rsidP="00AC1D99">
            <w:pPr>
              <w:jc w:val="both"/>
              <w:rPr>
                <w:rFonts w:ascii="Verdana" w:hAnsi="Verdana" w:cs="Arial"/>
              </w:rPr>
            </w:pPr>
          </w:p>
          <w:p w14:paraId="1A85BB20" w14:textId="77777777" w:rsidR="0054770B" w:rsidRPr="00706FC5" w:rsidRDefault="0054770B" w:rsidP="00AC1D99">
            <w:pPr>
              <w:jc w:val="both"/>
              <w:rPr>
                <w:rFonts w:ascii="Verdana" w:hAnsi="Verdana" w:cs="Arial"/>
              </w:rPr>
            </w:pPr>
            <w:r w:rsidRPr="00706FC5">
              <w:rPr>
                <w:rFonts w:ascii="Verdana" w:hAnsi="Verdana" w:cs="Arial"/>
              </w:rPr>
              <w:t>_____________________</w:t>
            </w:r>
          </w:p>
          <w:p w14:paraId="176868EF" w14:textId="77777777" w:rsidR="0054770B" w:rsidRPr="00706FC5" w:rsidRDefault="0054770B" w:rsidP="00AC1D99">
            <w:pPr>
              <w:jc w:val="both"/>
              <w:rPr>
                <w:rFonts w:ascii="Verdana" w:hAnsi="Verdana" w:cs="Arial"/>
              </w:rPr>
            </w:pPr>
            <w:r w:rsidRPr="00706FC5">
              <w:rPr>
                <w:rFonts w:ascii="Verdana" w:hAnsi="Verdana" w:cs="Arial"/>
              </w:rPr>
              <w:t>signed</w:t>
            </w:r>
          </w:p>
          <w:p w14:paraId="1B8E560B" w14:textId="77777777" w:rsidR="0054770B" w:rsidRPr="00706FC5" w:rsidRDefault="0054770B" w:rsidP="00AC1D99">
            <w:pPr>
              <w:jc w:val="both"/>
              <w:rPr>
                <w:rFonts w:ascii="Verdana" w:hAnsi="Verdana" w:cs="Arial"/>
              </w:rPr>
            </w:pPr>
          </w:p>
          <w:p w14:paraId="3E87A6D5" w14:textId="77777777" w:rsidR="0054770B" w:rsidRPr="00706FC5" w:rsidRDefault="0054770B" w:rsidP="00AC1D99">
            <w:pPr>
              <w:jc w:val="both"/>
              <w:rPr>
                <w:rFonts w:ascii="Verdana" w:hAnsi="Verdana" w:cs="Arial"/>
              </w:rPr>
            </w:pPr>
            <w:r w:rsidRPr="00706FC5">
              <w:rPr>
                <w:rFonts w:ascii="Verdana" w:hAnsi="Verdana" w:cs="Arial"/>
              </w:rPr>
              <w:t>_____________________</w:t>
            </w:r>
          </w:p>
          <w:p w14:paraId="7518141D" w14:textId="77777777" w:rsidR="0054770B" w:rsidRPr="00706FC5" w:rsidRDefault="0054770B" w:rsidP="00AC1D99">
            <w:pPr>
              <w:jc w:val="both"/>
              <w:rPr>
                <w:rFonts w:ascii="Verdana" w:hAnsi="Verdana" w:cs="Arial"/>
              </w:rPr>
            </w:pPr>
            <w:r w:rsidRPr="00706FC5">
              <w:rPr>
                <w:rFonts w:ascii="Verdana" w:hAnsi="Verdana" w:cs="Arial"/>
              </w:rPr>
              <w:t>name</w:t>
            </w:r>
          </w:p>
          <w:p w14:paraId="37C89B77" w14:textId="77777777" w:rsidR="0054770B" w:rsidRPr="00706FC5" w:rsidRDefault="0054770B" w:rsidP="00AC1D99">
            <w:pPr>
              <w:jc w:val="both"/>
              <w:rPr>
                <w:rFonts w:ascii="Verdana" w:hAnsi="Verdana" w:cs="Arial"/>
              </w:rPr>
            </w:pPr>
          </w:p>
          <w:p w14:paraId="2600F2AF" w14:textId="77777777" w:rsidR="0054770B" w:rsidRPr="00706FC5" w:rsidRDefault="0054770B" w:rsidP="00AC1D99">
            <w:pPr>
              <w:jc w:val="both"/>
              <w:rPr>
                <w:rFonts w:ascii="Verdana" w:hAnsi="Verdana" w:cs="Arial"/>
              </w:rPr>
            </w:pPr>
            <w:r w:rsidRPr="00706FC5">
              <w:rPr>
                <w:rFonts w:ascii="Verdana" w:hAnsi="Verdana" w:cs="Arial"/>
              </w:rPr>
              <w:t>_____________________</w:t>
            </w:r>
          </w:p>
          <w:p w14:paraId="0D6ADDDF" w14:textId="77777777" w:rsidR="0054770B" w:rsidRPr="00706FC5" w:rsidRDefault="0054770B" w:rsidP="00AC1D99">
            <w:pPr>
              <w:jc w:val="both"/>
              <w:rPr>
                <w:rFonts w:ascii="Verdana" w:hAnsi="Verdana" w:cs="Arial"/>
              </w:rPr>
            </w:pPr>
            <w:r w:rsidRPr="00706FC5">
              <w:rPr>
                <w:rFonts w:ascii="Verdana" w:hAnsi="Verdana" w:cs="Arial"/>
              </w:rPr>
              <w:t>title</w:t>
            </w:r>
          </w:p>
          <w:p w14:paraId="57CE73A0" w14:textId="77777777" w:rsidR="0054770B" w:rsidRPr="00706FC5" w:rsidRDefault="0054770B" w:rsidP="00AC1D99">
            <w:pPr>
              <w:jc w:val="both"/>
              <w:rPr>
                <w:rFonts w:ascii="Verdana" w:hAnsi="Verdana" w:cs="Arial"/>
              </w:rPr>
            </w:pPr>
          </w:p>
          <w:p w14:paraId="2636A322" w14:textId="77777777" w:rsidR="0054770B" w:rsidRPr="00706FC5" w:rsidRDefault="0054770B" w:rsidP="00AC1D99">
            <w:pPr>
              <w:jc w:val="both"/>
              <w:rPr>
                <w:rFonts w:ascii="Verdana" w:hAnsi="Verdana" w:cs="Arial"/>
              </w:rPr>
            </w:pPr>
            <w:r w:rsidRPr="00706FC5">
              <w:rPr>
                <w:rFonts w:ascii="Verdana" w:hAnsi="Verdana" w:cs="Arial"/>
              </w:rPr>
              <w:t>_____________________</w:t>
            </w:r>
          </w:p>
          <w:p w14:paraId="191D194F" w14:textId="77777777" w:rsidR="0054770B" w:rsidRPr="00706FC5" w:rsidRDefault="0054770B" w:rsidP="00AC1D99">
            <w:pPr>
              <w:jc w:val="both"/>
              <w:rPr>
                <w:rFonts w:ascii="Verdana" w:hAnsi="Verdana" w:cs="Arial"/>
              </w:rPr>
            </w:pPr>
            <w:r w:rsidRPr="00706FC5">
              <w:rPr>
                <w:rFonts w:ascii="Verdana" w:hAnsi="Verdana" w:cs="Arial"/>
              </w:rPr>
              <w:t>date</w:t>
            </w:r>
          </w:p>
        </w:tc>
        <w:tc>
          <w:tcPr>
            <w:tcW w:w="2158" w:type="dxa"/>
          </w:tcPr>
          <w:p w14:paraId="0C60A9E5" w14:textId="77777777" w:rsidR="0054770B" w:rsidRPr="00706FC5" w:rsidRDefault="0054770B" w:rsidP="00AC1D99">
            <w:pPr>
              <w:pStyle w:val="BodyText3"/>
              <w:jc w:val="both"/>
              <w:rPr>
                <w:rFonts w:ascii="Verdana" w:hAnsi="Verdana" w:cs="Arial"/>
                <w:sz w:val="20"/>
              </w:rPr>
            </w:pPr>
          </w:p>
          <w:p w14:paraId="73626086" w14:textId="77777777" w:rsidR="0054770B" w:rsidRPr="00706FC5" w:rsidRDefault="0054770B" w:rsidP="00AC1D99">
            <w:pPr>
              <w:pStyle w:val="BodyText3"/>
              <w:jc w:val="both"/>
              <w:rPr>
                <w:rFonts w:ascii="Verdana" w:hAnsi="Verdana" w:cs="Arial"/>
                <w:sz w:val="20"/>
              </w:rPr>
            </w:pPr>
          </w:p>
          <w:p w14:paraId="201DE693" w14:textId="77777777" w:rsidR="0054770B" w:rsidRPr="00706FC5" w:rsidRDefault="0054770B" w:rsidP="00AC1D99">
            <w:pPr>
              <w:pStyle w:val="BodyText3"/>
              <w:jc w:val="both"/>
              <w:rPr>
                <w:rFonts w:ascii="Verdana" w:hAnsi="Verdana" w:cs="Arial"/>
                <w:sz w:val="20"/>
              </w:rPr>
            </w:pPr>
          </w:p>
          <w:p w14:paraId="36234C7A" w14:textId="77777777" w:rsidR="0054770B" w:rsidRPr="00706FC5" w:rsidRDefault="0054770B" w:rsidP="00AC1D99">
            <w:pPr>
              <w:pStyle w:val="BodyText3"/>
              <w:jc w:val="both"/>
              <w:rPr>
                <w:rFonts w:ascii="Verdana" w:hAnsi="Verdana" w:cs="Arial"/>
                <w:sz w:val="20"/>
              </w:rPr>
            </w:pPr>
          </w:p>
          <w:p w14:paraId="0339AB35" w14:textId="77777777" w:rsidR="0054770B" w:rsidRPr="00706FC5" w:rsidRDefault="0054770B" w:rsidP="006332DD">
            <w:pPr>
              <w:pStyle w:val="BodyText3"/>
              <w:jc w:val="right"/>
              <w:rPr>
                <w:rFonts w:ascii="Verdana" w:hAnsi="Verdana" w:cs="Arial"/>
                <w:sz w:val="20"/>
              </w:rPr>
            </w:pPr>
          </w:p>
          <w:p w14:paraId="5669BD49" w14:textId="77777777" w:rsidR="0054770B" w:rsidRPr="00706FC5" w:rsidRDefault="0054770B" w:rsidP="00AC1D99">
            <w:pPr>
              <w:pStyle w:val="Heading1"/>
              <w:jc w:val="both"/>
              <w:rPr>
                <w:rFonts w:ascii="Verdana" w:hAnsi="Verdana" w:cs="Arial"/>
                <w:b w:val="0"/>
                <w:bCs/>
                <w:sz w:val="20"/>
              </w:rPr>
            </w:pPr>
          </w:p>
          <w:p w14:paraId="318F79BB" w14:textId="77777777" w:rsidR="0054770B" w:rsidRPr="00706FC5" w:rsidRDefault="0054770B" w:rsidP="00AC1D99">
            <w:pPr>
              <w:jc w:val="both"/>
              <w:rPr>
                <w:rFonts w:ascii="Verdana" w:hAnsi="Verdana" w:cs="Arial"/>
              </w:rPr>
            </w:pPr>
          </w:p>
          <w:p w14:paraId="683DCE1A" w14:textId="77777777" w:rsidR="00FA38FC" w:rsidRDefault="00FA38FC" w:rsidP="00AC1D99">
            <w:pPr>
              <w:jc w:val="both"/>
              <w:rPr>
                <w:rFonts w:ascii="Verdana" w:hAnsi="Verdana" w:cs="Arial"/>
              </w:rPr>
            </w:pPr>
          </w:p>
          <w:p w14:paraId="2618AD1D" w14:textId="77777777" w:rsidR="0054770B" w:rsidRPr="00FA38FC" w:rsidRDefault="0054770B" w:rsidP="00FA38FC">
            <w:pPr>
              <w:rPr>
                <w:rFonts w:ascii="Verdana" w:hAnsi="Verdana" w:cs="Arial"/>
              </w:rPr>
            </w:pPr>
          </w:p>
        </w:tc>
        <w:tc>
          <w:tcPr>
            <w:tcW w:w="3732" w:type="dxa"/>
            <w:tcBorders>
              <w:top w:val="nil"/>
              <w:left w:val="nil"/>
              <w:bottom w:val="nil"/>
              <w:right w:val="nil"/>
            </w:tcBorders>
          </w:tcPr>
          <w:p w14:paraId="1BB5FA11" w14:textId="77777777" w:rsidR="0054770B" w:rsidRPr="00706FC5" w:rsidRDefault="0054770B" w:rsidP="00AC1D99">
            <w:pPr>
              <w:pStyle w:val="BodyText3"/>
              <w:jc w:val="both"/>
              <w:rPr>
                <w:rFonts w:ascii="Verdana" w:hAnsi="Verdana" w:cs="Arial"/>
                <w:sz w:val="20"/>
              </w:rPr>
            </w:pPr>
            <w:r w:rsidRPr="00706FC5">
              <w:rPr>
                <w:rFonts w:ascii="Verdana" w:hAnsi="Verdana" w:cs="Arial"/>
                <w:sz w:val="20"/>
              </w:rPr>
              <w:t xml:space="preserve">For and on behalf of </w:t>
            </w:r>
          </w:p>
          <w:p w14:paraId="2F47316C" w14:textId="77777777" w:rsidR="0054770B" w:rsidRPr="00706FC5" w:rsidRDefault="007077E4" w:rsidP="00AC1D99">
            <w:pPr>
              <w:pStyle w:val="BodyText3"/>
              <w:jc w:val="both"/>
              <w:rPr>
                <w:rFonts w:ascii="Verdana" w:hAnsi="Verdana" w:cs="Arial"/>
                <w:sz w:val="20"/>
              </w:rPr>
            </w:pPr>
            <w:r>
              <w:rPr>
                <w:rFonts w:ascii="Verdana" w:hAnsi="Verdana" w:cs="Arial"/>
                <w:sz w:val="20"/>
              </w:rPr>
              <w:t>[</w:t>
            </w:r>
            <w:r w:rsidRPr="007077E4">
              <w:rPr>
                <w:rFonts w:ascii="Verdana" w:hAnsi="Verdana" w:cs="Arial"/>
                <w:sz w:val="20"/>
                <w:highlight w:val="yellow"/>
              </w:rPr>
              <w:t>COUNTERPARTY</w:t>
            </w:r>
            <w:r w:rsidR="00FA38FC">
              <w:rPr>
                <w:rFonts w:ascii="Verdana" w:hAnsi="Verdana" w:cs="Arial"/>
                <w:sz w:val="20"/>
              </w:rPr>
              <w:t xml:space="preserve"> </w:t>
            </w:r>
            <w:r w:rsidR="00FA38FC" w:rsidRPr="00FA38FC">
              <w:rPr>
                <w:rFonts w:ascii="Verdana" w:hAnsi="Verdana" w:cs="Arial"/>
                <w:sz w:val="20"/>
                <w:highlight w:val="yellow"/>
              </w:rPr>
              <w:t>NAME</w:t>
            </w:r>
            <w:r>
              <w:rPr>
                <w:rFonts w:ascii="Verdana" w:hAnsi="Verdana" w:cs="Arial"/>
                <w:sz w:val="20"/>
              </w:rPr>
              <w:t>]</w:t>
            </w:r>
          </w:p>
          <w:p w14:paraId="593FCE81" w14:textId="77777777" w:rsidR="0054770B" w:rsidRPr="00706FC5" w:rsidRDefault="0054770B" w:rsidP="00AC1D99">
            <w:pPr>
              <w:pStyle w:val="BodyText3"/>
              <w:jc w:val="both"/>
              <w:rPr>
                <w:rFonts w:ascii="Verdana" w:hAnsi="Verdana" w:cs="Arial"/>
                <w:sz w:val="20"/>
              </w:rPr>
            </w:pPr>
          </w:p>
          <w:p w14:paraId="7FE215A2" w14:textId="77777777" w:rsidR="0054770B" w:rsidRPr="00706FC5" w:rsidRDefault="0054770B" w:rsidP="00AC1D99">
            <w:pPr>
              <w:pStyle w:val="BodyText3"/>
              <w:jc w:val="both"/>
              <w:rPr>
                <w:rFonts w:ascii="Verdana" w:hAnsi="Verdana" w:cs="Arial"/>
                <w:sz w:val="20"/>
              </w:rPr>
            </w:pPr>
          </w:p>
          <w:p w14:paraId="1F64E1D6" w14:textId="77777777" w:rsidR="0054770B" w:rsidRDefault="0054770B" w:rsidP="00AC1D99">
            <w:pPr>
              <w:pStyle w:val="BodyText3"/>
              <w:jc w:val="both"/>
              <w:rPr>
                <w:rFonts w:ascii="Verdana" w:hAnsi="Verdana" w:cs="Arial"/>
                <w:sz w:val="20"/>
              </w:rPr>
            </w:pPr>
          </w:p>
          <w:p w14:paraId="7C389D7D" w14:textId="77777777" w:rsidR="006332DD" w:rsidRPr="00706FC5" w:rsidRDefault="006332DD" w:rsidP="00AC1D99">
            <w:pPr>
              <w:pStyle w:val="BodyText3"/>
              <w:jc w:val="both"/>
              <w:rPr>
                <w:rFonts w:ascii="Verdana" w:hAnsi="Verdana" w:cs="Arial"/>
                <w:sz w:val="20"/>
              </w:rPr>
            </w:pPr>
          </w:p>
          <w:p w14:paraId="22FEC0F1" w14:textId="77777777" w:rsidR="0054770B" w:rsidRPr="00706FC5" w:rsidRDefault="0054770B" w:rsidP="00AC1D99">
            <w:pPr>
              <w:jc w:val="both"/>
              <w:rPr>
                <w:rFonts w:ascii="Verdana" w:hAnsi="Verdana" w:cs="Arial"/>
              </w:rPr>
            </w:pPr>
            <w:r w:rsidRPr="00706FC5">
              <w:rPr>
                <w:rFonts w:ascii="Verdana" w:hAnsi="Verdana" w:cs="Arial"/>
              </w:rPr>
              <w:t>_____________________</w:t>
            </w:r>
          </w:p>
          <w:p w14:paraId="223CB332" w14:textId="77777777" w:rsidR="0054770B" w:rsidRPr="00706FC5" w:rsidRDefault="0054770B" w:rsidP="00AC1D99">
            <w:pPr>
              <w:jc w:val="both"/>
              <w:rPr>
                <w:rFonts w:ascii="Verdana" w:hAnsi="Verdana" w:cs="Arial"/>
              </w:rPr>
            </w:pPr>
            <w:r w:rsidRPr="00706FC5">
              <w:rPr>
                <w:rFonts w:ascii="Verdana" w:hAnsi="Verdana" w:cs="Arial"/>
              </w:rPr>
              <w:t>signed</w:t>
            </w:r>
          </w:p>
          <w:p w14:paraId="0DB3503F" w14:textId="77777777" w:rsidR="0054770B" w:rsidRPr="00706FC5" w:rsidRDefault="0054770B" w:rsidP="00AC1D99">
            <w:pPr>
              <w:jc w:val="both"/>
              <w:rPr>
                <w:rFonts w:ascii="Verdana" w:hAnsi="Verdana" w:cs="Arial"/>
              </w:rPr>
            </w:pPr>
          </w:p>
          <w:p w14:paraId="331A3483" w14:textId="77777777" w:rsidR="0054770B" w:rsidRPr="00706FC5" w:rsidRDefault="0054770B" w:rsidP="00AC1D99">
            <w:pPr>
              <w:jc w:val="both"/>
              <w:rPr>
                <w:rFonts w:ascii="Verdana" w:hAnsi="Verdana" w:cs="Arial"/>
              </w:rPr>
            </w:pPr>
            <w:r w:rsidRPr="00706FC5">
              <w:rPr>
                <w:rFonts w:ascii="Verdana" w:hAnsi="Verdana" w:cs="Arial"/>
              </w:rPr>
              <w:t>_____________________</w:t>
            </w:r>
          </w:p>
          <w:p w14:paraId="0F5D6534" w14:textId="77777777" w:rsidR="0054770B" w:rsidRPr="00706FC5" w:rsidRDefault="0054770B" w:rsidP="00AC1D99">
            <w:pPr>
              <w:jc w:val="both"/>
              <w:rPr>
                <w:rFonts w:ascii="Verdana" w:hAnsi="Verdana" w:cs="Arial"/>
              </w:rPr>
            </w:pPr>
            <w:r w:rsidRPr="00706FC5">
              <w:rPr>
                <w:rFonts w:ascii="Verdana" w:hAnsi="Verdana" w:cs="Arial"/>
              </w:rPr>
              <w:t>name</w:t>
            </w:r>
          </w:p>
          <w:p w14:paraId="0D0026AE" w14:textId="77777777" w:rsidR="0054770B" w:rsidRPr="00706FC5" w:rsidRDefault="0054770B" w:rsidP="00AC1D99">
            <w:pPr>
              <w:jc w:val="both"/>
              <w:rPr>
                <w:rFonts w:ascii="Verdana" w:hAnsi="Verdana" w:cs="Arial"/>
              </w:rPr>
            </w:pPr>
          </w:p>
          <w:p w14:paraId="59D889D2" w14:textId="77777777" w:rsidR="0054770B" w:rsidRPr="00706FC5" w:rsidRDefault="0054770B" w:rsidP="00AC1D99">
            <w:pPr>
              <w:jc w:val="both"/>
              <w:rPr>
                <w:rFonts w:ascii="Verdana" w:hAnsi="Verdana" w:cs="Arial"/>
              </w:rPr>
            </w:pPr>
            <w:r w:rsidRPr="00706FC5">
              <w:rPr>
                <w:rFonts w:ascii="Verdana" w:hAnsi="Verdana" w:cs="Arial"/>
              </w:rPr>
              <w:t>_____________________</w:t>
            </w:r>
          </w:p>
          <w:p w14:paraId="632C285C" w14:textId="77777777" w:rsidR="0054770B" w:rsidRPr="00706FC5" w:rsidRDefault="0054770B" w:rsidP="00AC1D99">
            <w:pPr>
              <w:jc w:val="both"/>
              <w:rPr>
                <w:rFonts w:ascii="Verdana" w:hAnsi="Verdana" w:cs="Arial"/>
              </w:rPr>
            </w:pPr>
            <w:r w:rsidRPr="00706FC5">
              <w:rPr>
                <w:rFonts w:ascii="Verdana" w:hAnsi="Verdana" w:cs="Arial"/>
              </w:rPr>
              <w:t>title</w:t>
            </w:r>
          </w:p>
          <w:p w14:paraId="301540EB" w14:textId="77777777" w:rsidR="0054770B" w:rsidRPr="00706FC5" w:rsidRDefault="0054770B" w:rsidP="00AC1D99">
            <w:pPr>
              <w:jc w:val="both"/>
              <w:rPr>
                <w:rFonts w:ascii="Verdana" w:hAnsi="Verdana" w:cs="Arial"/>
              </w:rPr>
            </w:pPr>
          </w:p>
          <w:p w14:paraId="3A6835A3" w14:textId="77777777" w:rsidR="0054770B" w:rsidRPr="00706FC5" w:rsidRDefault="0054770B" w:rsidP="00AC1D99">
            <w:pPr>
              <w:jc w:val="both"/>
              <w:rPr>
                <w:rFonts w:ascii="Verdana" w:hAnsi="Verdana" w:cs="Arial"/>
              </w:rPr>
            </w:pPr>
            <w:r w:rsidRPr="00706FC5">
              <w:rPr>
                <w:rFonts w:ascii="Verdana" w:hAnsi="Verdana" w:cs="Arial"/>
              </w:rPr>
              <w:t>_____________________</w:t>
            </w:r>
          </w:p>
          <w:p w14:paraId="4ADE85E1" w14:textId="77777777" w:rsidR="0054770B" w:rsidRPr="00706FC5" w:rsidRDefault="0054770B" w:rsidP="00AC1D99">
            <w:pPr>
              <w:jc w:val="both"/>
              <w:rPr>
                <w:rFonts w:ascii="Verdana" w:hAnsi="Verdana" w:cs="Arial"/>
              </w:rPr>
            </w:pPr>
            <w:r w:rsidRPr="00706FC5">
              <w:rPr>
                <w:rFonts w:ascii="Verdana" w:hAnsi="Verdana" w:cs="Arial"/>
              </w:rPr>
              <w:t>date</w:t>
            </w:r>
          </w:p>
        </w:tc>
      </w:tr>
    </w:tbl>
    <w:p w14:paraId="3377B70A" w14:textId="77777777" w:rsidR="00696690" w:rsidRPr="00706FC5" w:rsidRDefault="00696690" w:rsidP="00AC1D99">
      <w:pPr>
        <w:jc w:val="both"/>
        <w:rPr>
          <w:rFonts w:ascii="Verdana" w:hAnsi="Verdana" w:cs="Arial"/>
        </w:rPr>
      </w:pPr>
    </w:p>
    <w:sectPr w:rsidR="00696690" w:rsidRPr="00706FC5">
      <w:headerReference w:type="default" r:id="rId11"/>
      <w:footerReference w:type="default" r:id="rId12"/>
      <w:pgSz w:w="11907" w:h="16840"/>
      <w:pgMar w:top="1152" w:right="1642" w:bottom="1152" w:left="1642" w:header="706" w:footer="706"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67524" w14:textId="77777777" w:rsidR="00DD04A3" w:rsidRDefault="00DD04A3">
      <w:r>
        <w:separator/>
      </w:r>
    </w:p>
  </w:endnote>
  <w:endnote w:type="continuationSeparator" w:id="0">
    <w:p w14:paraId="58C29EE8" w14:textId="77777777" w:rsidR="00DD04A3" w:rsidRDefault="00DD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974B3" w14:textId="77777777" w:rsidR="00696690" w:rsidRDefault="00696690">
    <w:pPr>
      <w:pStyle w:val="Footer"/>
      <w:rPr>
        <w:snapToGrid w:val="0"/>
      </w:rPr>
    </w:pPr>
  </w:p>
  <w:p w14:paraId="5F4EBB83" w14:textId="57324EF3" w:rsidR="00696690" w:rsidRDefault="00696690">
    <w:pPr>
      <w:pStyle w:val="Footer"/>
      <w:rPr>
        <w:snapToGrid w:val="0"/>
      </w:rPr>
    </w:pPr>
    <w:r>
      <w:rPr>
        <w:snapToGrid w:val="0"/>
      </w:rPr>
      <w:tab/>
      <w:t xml:space="preserve">Page </w:t>
    </w:r>
    <w:r>
      <w:rPr>
        <w:snapToGrid w:val="0"/>
      </w:rPr>
      <w:fldChar w:fldCharType="begin"/>
    </w:r>
    <w:r>
      <w:rPr>
        <w:snapToGrid w:val="0"/>
      </w:rPr>
      <w:instrText xml:space="preserve"> PAGE </w:instrText>
    </w:r>
    <w:r>
      <w:rPr>
        <w:snapToGrid w:val="0"/>
      </w:rPr>
      <w:fldChar w:fldCharType="separate"/>
    </w:r>
    <w:r w:rsidR="00663DDC">
      <w:rPr>
        <w:noProof/>
        <w:snapToGrid w:val="0"/>
      </w:rPr>
      <w:t>1</w:t>
    </w:r>
    <w:r>
      <w:rPr>
        <w:snapToGrid w:val="0"/>
      </w:rPr>
      <w:fldChar w:fldCharType="end"/>
    </w:r>
    <w:r>
      <w:rPr>
        <w:snapToGrid w:val="0"/>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4924F" w14:textId="77777777" w:rsidR="00DD04A3" w:rsidRDefault="00DD04A3">
      <w:r>
        <w:separator/>
      </w:r>
    </w:p>
  </w:footnote>
  <w:footnote w:type="continuationSeparator" w:id="0">
    <w:p w14:paraId="56FBF8EB" w14:textId="77777777" w:rsidR="00DD04A3" w:rsidRDefault="00DD0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F94DA" w14:textId="088E6450" w:rsidR="00153883" w:rsidRPr="00F2432E" w:rsidRDefault="00F2432E">
    <w:pPr>
      <w:pStyle w:val="Header"/>
      <w:rPr>
        <w:rFonts w:ascii="Verdana" w:hAnsi="Verdana"/>
      </w:rPr>
    </w:pPr>
    <w:r w:rsidRPr="00F2432E">
      <w:rPr>
        <w:rFonts w:ascii="Verdana" w:hAnsi="Verdana"/>
      </w:rPr>
      <w:t xml:space="preserve">QMUL/ QMI CDA (2 WAY) </w:t>
    </w:r>
    <w:r>
      <w:rPr>
        <w:rFonts w:ascii="Verdana" w:hAnsi="Verdana"/>
      </w:rPr>
      <w:t xml:space="preserve">- </w:t>
    </w:r>
    <w:r w:rsidRPr="00F2432E">
      <w:rPr>
        <w:rFonts w:ascii="Verdana" w:hAnsi="Verdana"/>
      </w:rPr>
      <w:t xml:space="preserve">version </w:t>
    </w:r>
    <w:r w:rsidR="00153883">
      <w:rPr>
        <w:rFonts w:ascii="Verdana" w:hAnsi="Verdana"/>
      </w:rPr>
      <w:t xml:space="preserve">October </w:t>
    </w:r>
    <w:r w:rsidRPr="00F2432E">
      <w:rPr>
        <w:rFonts w:ascii="Verdana" w:hAnsi="Verdana"/>
      </w:rPr>
      <w:t>20</w:t>
    </w:r>
    <w:r w:rsidR="00153883">
      <w:rPr>
        <w:rFonts w:ascii="Verdana" w:hAnsi="Verdana"/>
      </w:rPr>
      <w:t>22</w:t>
    </w:r>
  </w:p>
  <w:p w14:paraId="6EEE4FC0" w14:textId="77777777" w:rsidR="00F2432E" w:rsidRPr="00F2432E" w:rsidRDefault="00F2432E">
    <w:pPr>
      <w:pStyle w:val="Header"/>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51A3B"/>
    <w:multiLevelType w:val="singleLevel"/>
    <w:tmpl w:val="542C8F2C"/>
    <w:lvl w:ilvl="0">
      <w:start w:val="2"/>
      <w:numFmt w:val="decimal"/>
      <w:lvlText w:val="(%1)"/>
      <w:lvlJc w:val="left"/>
      <w:pPr>
        <w:tabs>
          <w:tab w:val="num" w:pos="862"/>
        </w:tabs>
        <w:ind w:left="862" w:hanging="720"/>
      </w:pPr>
      <w:rPr>
        <w:rFonts w:hint="default"/>
        <w:b/>
      </w:rPr>
    </w:lvl>
  </w:abstractNum>
  <w:abstractNum w:abstractNumId="1" w15:restartNumberingAfterBreak="0">
    <w:nsid w:val="5FE102E7"/>
    <w:multiLevelType w:val="hybridMultilevel"/>
    <w:tmpl w:val="DAAA2F3C"/>
    <w:lvl w:ilvl="0" w:tplc="57EAFCC2">
      <w:start w:val="1"/>
      <w:numFmt w:val="lowerLetter"/>
      <w:lvlText w:val="(%1)"/>
      <w:lvlJc w:val="left"/>
      <w:pPr>
        <w:ind w:left="810" w:hanging="45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1D59CA"/>
    <w:multiLevelType w:val="hybridMultilevel"/>
    <w:tmpl w:val="5622DE00"/>
    <w:lvl w:ilvl="0" w:tplc="C494ED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D22"/>
    <w:rsid w:val="000112F4"/>
    <w:rsid w:val="000B2010"/>
    <w:rsid w:val="00110A2C"/>
    <w:rsid w:val="00153883"/>
    <w:rsid w:val="00166D60"/>
    <w:rsid w:val="00190D3E"/>
    <w:rsid w:val="001D7D22"/>
    <w:rsid w:val="002527CF"/>
    <w:rsid w:val="00261010"/>
    <w:rsid w:val="002701CA"/>
    <w:rsid w:val="002736FE"/>
    <w:rsid w:val="002A419A"/>
    <w:rsid w:val="002F392F"/>
    <w:rsid w:val="002F73B7"/>
    <w:rsid w:val="00325542"/>
    <w:rsid w:val="003841EF"/>
    <w:rsid w:val="003B1843"/>
    <w:rsid w:val="00417F93"/>
    <w:rsid w:val="00435449"/>
    <w:rsid w:val="00451D25"/>
    <w:rsid w:val="00481CD0"/>
    <w:rsid w:val="004D021D"/>
    <w:rsid w:val="00544C1B"/>
    <w:rsid w:val="0054770B"/>
    <w:rsid w:val="00622AE4"/>
    <w:rsid w:val="006332DD"/>
    <w:rsid w:val="00634279"/>
    <w:rsid w:val="0064412C"/>
    <w:rsid w:val="00657231"/>
    <w:rsid w:val="00663DDC"/>
    <w:rsid w:val="00696690"/>
    <w:rsid w:val="006D011A"/>
    <w:rsid w:val="00703121"/>
    <w:rsid w:val="00706FC5"/>
    <w:rsid w:val="007077E4"/>
    <w:rsid w:val="0073697B"/>
    <w:rsid w:val="0075533A"/>
    <w:rsid w:val="007B61BC"/>
    <w:rsid w:val="007B6663"/>
    <w:rsid w:val="007D561B"/>
    <w:rsid w:val="00836A2B"/>
    <w:rsid w:val="008518F3"/>
    <w:rsid w:val="008A1AEE"/>
    <w:rsid w:val="008C1A4A"/>
    <w:rsid w:val="0091557D"/>
    <w:rsid w:val="00957399"/>
    <w:rsid w:val="00957DE7"/>
    <w:rsid w:val="0097253C"/>
    <w:rsid w:val="0099500D"/>
    <w:rsid w:val="009F1269"/>
    <w:rsid w:val="00A01C98"/>
    <w:rsid w:val="00A16CA7"/>
    <w:rsid w:val="00A325EF"/>
    <w:rsid w:val="00A40649"/>
    <w:rsid w:val="00A84B86"/>
    <w:rsid w:val="00A90112"/>
    <w:rsid w:val="00AC1D99"/>
    <w:rsid w:val="00AF1B4E"/>
    <w:rsid w:val="00AF3137"/>
    <w:rsid w:val="00B06F37"/>
    <w:rsid w:val="00B12DBD"/>
    <w:rsid w:val="00BA038A"/>
    <w:rsid w:val="00BA6C09"/>
    <w:rsid w:val="00BC0F62"/>
    <w:rsid w:val="00BC60B2"/>
    <w:rsid w:val="00BD5204"/>
    <w:rsid w:val="00C01BDC"/>
    <w:rsid w:val="00C17E9A"/>
    <w:rsid w:val="00C4292B"/>
    <w:rsid w:val="00C73F2F"/>
    <w:rsid w:val="00C74FED"/>
    <w:rsid w:val="00C92FA1"/>
    <w:rsid w:val="00CB395E"/>
    <w:rsid w:val="00CC0224"/>
    <w:rsid w:val="00CC1DBF"/>
    <w:rsid w:val="00CD3392"/>
    <w:rsid w:val="00DC34B5"/>
    <w:rsid w:val="00DD04A3"/>
    <w:rsid w:val="00E17E34"/>
    <w:rsid w:val="00E51269"/>
    <w:rsid w:val="00E73BBE"/>
    <w:rsid w:val="00EB7FEE"/>
    <w:rsid w:val="00EE3BA4"/>
    <w:rsid w:val="00EF47DB"/>
    <w:rsid w:val="00F2432E"/>
    <w:rsid w:val="00F555DE"/>
    <w:rsid w:val="00F66C68"/>
    <w:rsid w:val="00F8343E"/>
    <w:rsid w:val="00F96464"/>
    <w:rsid w:val="00FA38FC"/>
    <w:rsid w:val="00FA6D14"/>
    <w:rsid w:val="00FC558B"/>
    <w:rsid w:val="00FE4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D9C674"/>
  <w15:chartTrackingRefBased/>
  <w15:docId w15:val="{F353C3BA-1367-45A3-9962-E895D7195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sz w:val="24"/>
      <w:lang w:val="en-US"/>
    </w:rPr>
  </w:style>
  <w:style w:type="character" w:styleId="PageNumber">
    <w:name w:val="page number"/>
    <w:basedOn w:val="DefaultParagraphFont"/>
  </w:style>
  <w:style w:type="paragraph" w:styleId="Title">
    <w:name w:val="Title"/>
    <w:basedOn w:val="Normal"/>
    <w:qFormat/>
    <w:pPr>
      <w:jc w:val="center"/>
    </w:pPr>
    <w:rPr>
      <w:b/>
      <w:sz w:val="24"/>
      <w:lang w:val="en-US"/>
    </w:rPr>
  </w:style>
  <w:style w:type="paragraph" w:styleId="BodyTextIndent2">
    <w:name w:val="Body Text Indent 2"/>
    <w:basedOn w:val="Normal"/>
    <w:pPr>
      <w:ind w:left="709" w:hanging="709"/>
    </w:pPr>
    <w:rPr>
      <w:sz w:val="24"/>
      <w:lang w:val="en-US"/>
    </w:rPr>
  </w:style>
  <w:style w:type="paragraph" w:styleId="BodyText3">
    <w:name w:val="Body Text 3"/>
    <w:basedOn w:val="Normal"/>
    <w:rPr>
      <w:b/>
      <w:sz w:val="24"/>
      <w:lang w:val="en-US"/>
    </w:rPr>
  </w:style>
  <w:style w:type="paragraph" w:styleId="Header">
    <w:name w:val="header"/>
    <w:basedOn w:val="Normal"/>
    <w:link w:val="HeaderChar"/>
    <w:uiPriority w:val="99"/>
    <w:pPr>
      <w:tabs>
        <w:tab w:val="center" w:pos="4153"/>
        <w:tab w:val="right" w:pos="8306"/>
      </w:tabs>
    </w:pPr>
  </w:style>
  <w:style w:type="paragraph" w:styleId="BalloonText">
    <w:name w:val="Balloon Text"/>
    <w:basedOn w:val="Normal"/>
    <w:semiHidden/>
    <w:rsid w:val="00FB6C38"/>
    <w:rPr>
      <w:rFonts w:ascii="Tahoma" w:hAnsi="Tahoma" w:cs="Tahoma"/>
      <w:sz w:val="16"/>
      <w:szCs w:val="16"/>
    </w:rPr>
  </w:style>
  <w:style w:type="paragraph" w:styleId="DocumentMap">
    <w:name w:val="Document Map"/>
    <w:basedOn w:val="Normal"/>
    <w:semiHidden/>
    <w:rsid w:val="00AC727A"/>
    <w:pPr>
      <w:shd w:val="clear" w:color="auto" w:fill="000080"/>
    </w:pPr>
    <w:rPr>
      <w:rFonts w:ascii="Tahoma" w:hAnsi="Tahoma" w:cs="Tahoma"/>
    </w:rPr>
  </w:style>
  <w:style w:type="paragraph" w:customStyle="1" w:styleId="NormalManches">
    <w:name w:val="NormalManches"/>
    <w:rsid w:val="00706FC5"/>
    <w:pPr>
      <w:jc w:val="both"/>
    </w:pPr>
    <w:rPr>
      <w:rFonts w:ascii="Verdana" w:hAnsi="Verdana"/>
    </w:rPr>
  </w:style>
  <w:style w:type="paragraph" w:styleId="ListParagraph">
    <w:name w:val="List Paragraph"/>
    <w:basedOn w:val="Normal"/>
    <w:uiPriority w:val="34"/>
    <w:qFormat/>
    <w:rsid w:val="00C01BDC"/>
    <w:pPr>
      <w:ind w:left="720"/>
      <w:contextualSpacing/>
    </w:pPr>
  </w:style>
  <w:style w:type="paragraph" w:styleId="FootnoteText">
    <w:name w:val="footnote text"/>
    <w:basedOn w:val="Normal"/>
    <w:link w:val="FootnoteTextChar"/>
    <w:rsid w:val="00B06F37"/>
  </w:style>
  <w:style w:type="character" w:customStyle="1" w:styleId="FootnoteTextChar">
    <w:name w:val="Footnote Text Char"/>
    <w:basedOn w:val="DefaultParagraphFont"/>
    <w:link w:val="FootnoteText"/>
    <w:rsid w:val="00B06F37"/>
    <w:rPr>
      <w:lang w:eastAsia="en-US"/>
    </w:rPr>
  </w:style>
  <w:style w:type="character" w:styleId="FootnoteReference">
    <w:name w:val="footnote reference"/>
    <w:basedOn w:val="DefaultParagraphFont"/>
    <w:rsid w:val="00B06F37"/>
    <w:rPr>
      <w:vertAlign w:val="superscript"/>
    </w:rPr>
  </w:style>
  <w:style w:type="character" w:customStyle="1" w:styleId="HeaderChar">
    <w:name w:val="Header Char"/>
    <w:basedOn w:val="DefaultParagraphFont"/>
    <w:link w:val="Header"/>
    <w:uiPriority w:val="99"/>
    <w:rsid w:val="00F2432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28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b28b57-be2e-4fff-85a2-ff31cae40bbe" xsi:nil="true"/>
    <lcf76f155ced4ddcb4097134ff3c332f xmlns="a586f10c-84d1-434c-b292-a9f9d77ebcf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7720E5A60D354F85EC74DD03C34AC2" ma:contentTypeVersion="12" ma:contentTypeDescription="Create a new document." ma:contentTypeScope="" ma:versionID="9aa299cdd22773f7f0505596727a7d25">
  <xsd:schema xmlns:xsd="http://www.w3.org/2001/XMLSchema" xmlns:xs="http://www.w3.org/2001/XMLSchema" xmlns:p="http://schemas.microsoft.com/office/2006/metadata/properties" xmlns:ns2="a586f10c-84d1-434c-b292-a9f9d77ebcfb" xmlns:ns3="3cb28b57-be2e-4fff-85a2-ff31cae40bbe" targetNamespace="http://schemas.microsoft.com/office/2006/metadata/properties" ma:root="true" ma:fieldsID="79e1cec38e44b5d94a87e2347d1062b3" ns2:_="" ns3:_="">
    <xsd:import namespace="a586f10c-84d1-434c-b292-a9f9d77ebcfb"/>
    <xsd:import namespace="3cb28b57-be2e-4fff-85a2-ff31cae40bb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6f10c-84d1-434c-b292-a9f9d77eb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b28b57-be2e-4fff-85a2-ff31cae40bb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0610d34-0665-46c8-8de2-369faf6242da}" ma:internalName="TaxCatchAll" ma:showField="CatchAllData" ma:web="3cb28b57-be2e-4fff-85a2-ff31cae40bb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F508834-D3CA-48F8-B921-5CEA2E4B7E6F}">
  <ds:schemaRefs>
    <ds:schemaRef ds:uri="http://schemas.microsoft.com/office/2006/metadata/properties"/>
    <ds:schemaRef ds:uri="90823d79-ba4a-4045-bcfd-f003b720147a"/>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http://schemas.openxmlformats.org/package/2006/metadata/core-properties"/>
    <ds:schemaRef ds:uri="aed81321-a145-4cc6-a864-8a83f542f26a"/>
    <ds:schemaRef ds:uri="http://www.w3.org/XML/1998/namespace"/>
  </ds:schemaRefs>
</ds:datastoreItem>
</file>

<file path=customXml/itemProps2.xml><?xml version="1.0" encoding="utf-8"?>
<ds:datastoreItem xmlns:ds="http://schemas.openxmlformats.org/officeDocument/2006/customXml" ds:itemID="{8EA48D0A-CB3D-4BD1-B216-3209689D12FC}"/>
</file>

<file path=customXml/itemProps3.xml><?xml version="1.0" encoding="utf-8"?>
<ds:datastoreItem xmlns:ds="http://schemas.openxmlformats.org/officeDocument/2006/customXml" ds:itemID="{C6105B29-7536-4F7C-9990-E3F83D2E8318}">
  <ds:schemaRefs>
    <ds:schemaRef ds:uri="http://schemas.microsoft.com/sharepoint/v3/contenttype/forms"/>
  </ds:schemaRefs>
</ds:datastoreItem>
</file>

<file path=customXml/itemProps4.xml><?xml version="1.0" encoding="utf-8"?>
<ds:datastoreItem xmlns:ds="http://schemas.openxmlformats.org/officeDocument/2006/customXml" ds:itemID="{856AF5E5-6A0C-4D77-BD3E-6B74B9306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1349</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TWO-WAY CONFIDENTIALITY AGREEMENT</vt:lpstr>
    </vt:vector>
  </TitlesOfParts>
  <Company>QMW</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TWO-WAY CONFIDENTIALITY AGREEMENT</dc:title>
  <dc:subject/>
  <dc:creator>Paula Alessandro</dc:creator>
  <cp:keywords/>
  <dc:description/>
  <cp:lastModifiedBy>Joanne Chamberlain</cp:lastModifiedBy>
  <cp:revision>3</cp:revision>
  <cp:lastPrinted>2013-04-05T14:42:00Z</cp:lastPrinted>
  <dcterms:created xsi:type="dcterms:W3CDTF">2022-11-21T16:45:00Z</dcterms:created>
  <dcterms:modified xsi:type="dcterms:W3CDTF">2023-02-22T11:15:00Z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0x010100C672EE8037923445B9DA389F5A3BC8D1</vt:lpwstr>
  </property>
</Properties>
</file>